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0F066" w14:textId="0711FEA4" w:rsidR="00E15864" w:rsidRPr="00E15864" w:rsidRDefault="00E15864" w:rsidP="00464FCC">
      <w:pPr>
        <w:spacing w:line="276" w:lineRule="auto"/>
        <w:ind w:right="-2" w:firstLine="4820"/>
        <w:rPr>
          <w:rFonts w:ascii="Tahoma" w:hAnsi="Tahoma" w:cs="Tahoma"/>
          <w:b/>
          <w:bCs/>
        </w:rPr>
      </w:pPr>
      <w:r w:rsidRPr="00E15864">
        <w:rPr>
          <w:rFonts w:ascii="Tahoma" w:hAnsi="Tahoma" w:cs="Tahoma"/>
          <w:b/>
          <w:bCs/>
        </w:rPr>
        <w:t>Excelentíssimo Senhor</w:t>
      </w:r>
    </w:p>
    <w:p w14:paraId="6B132EC7" w14:textId="77777777" w:rsidR="00E15864" w:rsidRPr="00E15864" w:rsidRDefault="00E15864" w:rsidP="00464FCC">
      <w:pPr>
        <w:spacing w:line="276" w:lineRule="auto"/>
        <w:ind w:right="-2" w:firstLine="4820"/>
        <w:rPr>
          <w:rFonts w:ascii="Tahoma" w:hAnsi="Tahoma" w:cs="Tahoma"/>
        </w:rPr>
      </w:pPr>
      <w:r w:rsidRPr="00E15864">
        <w:rPr>
          <w:rFonts w:ascii="Tahoma" w:hAnsi="Tahoma" w:cs="Tahoma"/>
        </w:rPr>
        <w:t>Ministro da Justiça</w:t>
      </w:r>
    </w:p>
    <w:p w14:paraId="2A8367D3" w14:textId="6800D7D9" w:rsidR="00E364A6" w:rsidRPr="00E15864" w:rsidRDefault="00E15864" w:rsidP="00464FCC">
      <w:pPr>
        <w:spacing w:line="276" w:lineRule="auto"/>
        <w:ind w:right="-2" w:firstLine="4820"/>
        <w:rPr>
          <w:rFonts w:ascii="Tahoma" w:hAnsi="Tahoma" w:cs="Tahoma"/>
        </w:rPr>
      </w:pPr>
      <w:r w:rsidRPr="00E15864">
        <w:rPr>
          <w:rFonts w:ascii="Tahoma" w:hAnsi="Tahoma" w:cs="Tahoma"/>
        </w:rPr>
        <w:t>Conservatória do Registo C</w:t>
      </w:r>
      <w:r w:rsidR="00374657">
        <w:rPr>
          <w:rFonts w:ascii="Tahoma" w:hAnsi="Tahoma" w:cs="Tahoma"/>
        </w:rPr>
        <w:t>ivil</w:t>
      </w:r>
      <w:r w:rsidR="00464FCC">
        <w:rPr>
          <w:rFonts w:ascii="Tahoma" w:hAnsi="Tahoma" w:cs="Tahoma"/>
        </w:rPr>
        <w:t xml:space="preserve"> de Porto</w:t>
      </w:r>
      <w:r w:rsidR="00782E7E" w:rsidRPr="00E15864">
        <w:rPr>
          <w:rFonts w:ascii="Tahoma" w:hAnsi="Tahoma" w:cs="Tahoma"/>
        </w:rPr>
        <w:t>,</w:t>
      </w:r>
    </w:p>
    <w:p w14:paraId="4EBB46DB" w14:textId="77777777" w:rsidR="00E15864" w:rsidRPr="00E15864" w:rsidRDefault="00E15864" w:rsidP="00E15864">
      <w:pPr>
        <w:spacing w:line="276" w:lineRule="auto"/>
        <w:ind w:right="-2" w:firstLine="5529"/>
        <w:rPr>
          <w:rFonts w:ascii="Tahoma" w:hAnsi="Tahoma" w:cs="Tahoma"/>
        </w:rPr>
      </w:pPr>
    </w:p>
    <w:p w14:paraId="42F4101F" w14:textId="77777777" w:rsidR="00E15864" w:rsidRPr="00E15864" w:rsidRDefault="00AF1754" w:rsidP="002727D1">
      <w:pPr>
        <w:spacing w:line="276" w:lineRule="auto"/>
        <w:jc w:val="both"/>
        <w:rPr>
          <w:rFonts w:ascii="Tahoma" w:hAnsi="Tahoma" w:cs="Tahoma"/>
          <w:b/>
        </w:rPr>
      </w:pPr>
      <w:r w:rsidRPr="00E15864">
        <w:rPr>
          <w:rFonts w:ascii="Tahoma" w:hAnsi="Tahoma" w:cs="Tahoma"/>
          <w:b/>
        </w:rPr>
        <w:t xml:space="preserve"> </w:t>
      </w:r>
    </w:p>
    <w:p w14:paraId="229C86BE" w14:textId="50C07509" w:rsidR="00E15864" w:rsidRPr="00E15864" w:rsidRDefault="006E064D" w:rsidP="0094700A">
      <w:pPr>
        <w:spacing w:line="276" w:lineRule="auto"/>
        <w:ind w:firstLine="1134"/>
        <w:jc w:val="both"/>
        <w:rPr>
          <w:rFonts w:ascii="Tahoma" w:hAnsi="Tahoma" w:cs="Tahoma"/>
          <w:bCs/>
          <w:shd w:val="clear" w:color="auto" w:fill="FFFFFF"/>
        </w:rPr>
      </w:pPr>
      <w:bookmarkStart w:id="0" w:name="_Hlk44670361"/>
      <w:r>
        <w:rPr>
          <w:rStyle w:val="Forte"/>
          <w:rFonts w:ascii="Arial" w:eastAsia="Gulim" w:hAnsi="Arial" w:cs="Tahoma"/>
          <w:bCs w:val="0"/>
          <w:iCs/>
          <w:color w:val="000000"/>
          <w:lang w:val="pt-BR"/>
        </w:rPr>
        <w:t>LUCAS BERNARDES DE ASSIS RIBEIRO</w:t>
      </w:r>
      <w:bookmarkEnd w:id="0"/>
      <w:r w:rsidRPr="00A10915">
        <w:rPr>
          <w:rStyle w:val="Forte"/>
          <w:rFonts w:ascii="Arial" w:eastAsia="Gulim" w:hAnsi="Arial" w:cs="Tahoma"/>
          <w:b w:val="0"/>
          <w:iCs/>
          <w:color w:val="000000"/>
          <w:lang w:val="pt-BR"/>
        </w:rPr>
        <w:t>,</w:t>
      </w:r>
      <w:r>
        <w:rPr>
          <w:rStyle w:val="Forte"/>
          <w:rFonts w:ascii="Arial" w:eastAsia="Gulim" w:hAnsi="Arial" w:cs="Tahoma"/>
          <w:b w:val="0"/>
          <w:iCs/>
          <w:color w:val="000000"/>
          <w:lang w:val="pt-BR"/>
        </w:rPr>
        <w:t xml:space="preserve"> brasileiro, casado, </w:t>
      </w:r>
      <w:r w:rsidRPr="002B645F">
        <w:rPr>
          <w:rStyle w:val="Forte"/>
          <w:rFonts w:ascii="Arial" w:eastAsia="Gulim" w:hAnsi="Arial" w:cs="Tahoma"/>
          <w:b w:val="0"/>
          <w:iCs/>
          <w:color w:val="000000"/>
          <w:lang w:val="pt-BR"/>
        </w:rPr>
        <w:t xml:space="preserve">portador da Autorização de Residência nº 86P25P796, emitido pela República Portuguesa, válido até 12 de janeiro de 2024, </w:t>
      </w:r>
      <w:r>
        <w:rPr>
          <w:rStyle w:val="Forte"/>
          <w:rFonts w:ascii="Arial" w:eastAsia="Gulim" w:hAnsi="Arial" w:cs="Tahoma"/>
          <w:b w:val="0"/>
          <w:iCs/>
          <w:color w:val="000000"/>
          <w:lang w:val="pt-BR"/>
        </w:rPr>
        <w:t xml:space="preserve">e </w:t>
      </w:r>
      <w:r w:rsidRPr="002B645F">
        <w:rPr>
          <w:rStyle w:val="Forte"/>
          <w:rFonts w:ascii="Arial" w:eastAsia="Gulim" w:hAnsi="Arial" w:cs="Tahoma"/>
          <w:bCs w:val="0"/>
          <w:iCs/>
          <w:color w:val="000000"/>
          <w:lang w:val="pt-BR"/>
        </w:rPr>
        <w:t>NATASHA GASPARELLI PENHA BRASIL DE ASSIS RIBEIRO</w:t>
      </w:r>
      <w:r>
        <w:rPr>
          <w:rStyle w:val="Forte"/>
          <w:rFonts w:ascii="Arial" w:eastAsia="Gulim" w:hAnsi="Arial" w:cs="Tahoma"/>
          <w:b w:val="0"/>
          <w:iCs/>
          <w:color w:val="000000"/>
          <w:lang w:val="pt-BR"/>
        </w:rPr>
        <w:t xml:space="preserve">, brasileira, casada, portadora do Passaporte nº GC635462, válido até 23/06/2031, emitido pela República Federativa do Brasil, ambos residentes </w:t>
      </w:r>
      <w:r w:rsidRPr="002B645F">
        <w:rPr>
          <w:rStyle w:val="Forte"/>
          <w:rFonts w:ascii="Arial" w:eastAsia="Gulim" w:hAnsi="Arial" w:cs="Tahoma"/>
          <w:b w:val="0"/>
          <w:iCs/>
          <w:color w:val="000000"/>
          <w:lang w:val="pt-BR"/>
        </w:rPr>
        <w:t>na Rua Santo António de Contumil, nº 136, 3º Esq. Tras., 4350-289 Porto</w:t>
      </w:r>
      <w:r>
        <w:rPr>
          <w:rStyle w:val="Forte"/>
          <w:rFonts w:ascii="Arial" w:eastAsia="Gulim" w:hAnsi="Arial" w:cs="Tahoma"/>
          <w:b w:val="0"/>
          <w:iCs/>
          <w:color w:val="000000"/>
          <w:lang w:val="pt-BR"/>
        </w:rPr>
        <w:t xml:space="preserve">, na qualidade de progenitores e responsáveis do menor seu filho </w:t>
      </w:r>
      <w:r w:rsidRPr="00594382">
        <w:rPr>
          <w:rStyle w:val="Forte"/>
          <w:rFonts w:ascii="Arial" w:eastAsia="Gulim" w:hAnsi="Arial" w:cs="Tahoma"/>
          <w:bCs w:val="0"/>
          <w:iCs/>
          <w:color w:val="000000"/>
          <w:lang w:val="pt-BR"/>
        </w:rPr>
        <w:t>JOSÉ GASPARELLI DE ASSIS RIBEIRO</w:t>
      </w:r>
      <w:r>
        <w:rPr>
          <w:rStyle w:val="Forte"/>
          <w:rFonts w:ascii="Arial" w:eastAsia="Gulim" w:hAnsi="Arial" w:cs="Tahoma"/>
          <w:b w:val="0"/>
          <w:iCs/>
          <w:color w:val="000000"/>
          <w:lang w:val="pt-BR"/>
        </w:rPr>
        <w:t>,</w:t>
      </w:r>
      <w:r w:rsidR="007358B8">
        <w:rPr>
          <w:rStyle w:val="Forte"/>
          <w:rFonts w:ascii="Arial" w:eastAsia="Gulim" w:hAnsi="Arial" w:cs="Tahoma"/>
          <w:b w:val="0"/>
          <w:iCs/>
          <w:color w:val="000000"/>
          <w:lang w:val="pt-BR"/>
        </w:rPr>
        <w:t xml:space="preserve"> </w:t>
      </w:r>
      <w:r>
        <w:rPr>
          <w:rStyle w:val="Forte"/>
          <w:rFonts w:ascii="Arial" w:eastAsia="Gulim" w:hAnsi="Arial" w:cs="Tahoma"/>
          <w:b w:val="0"/>
          <w:iCs/>
          <w:color w:val="000000"/>
          <w:lang w:val="pt-BR"/>
        </w:rPr>
        <w:t>nascido em 21 de novembro de 2021, na cidade do Porto, freguesia de Paranhos, Portugal, de nacionalidade brasileira</w:t>
      </w:r>
      <w:r>
        <w:rPr>
          <w:rStyle w:val="Forte"/>
          <w:rFonts w:ascii="Arial" w:eastAsia="Gulim" w:hAnsi="Arial" w:cs="Tahoma"/>
          <w:b w:val="0"/>
          <w:bCs w:val="0"/>
          <w:iCs/>
          <w:color w:val="000000"/>
        </w:rPr>
        <w:t>, portador do Assento de Nascimento nº 3235 do ano de 2021</w:t>
      </w:r>
      <w:r w:rsidR="00E15864" w:rsidRPr="00E15864">
        <w:rPr>
          <w:rFonts w:ascii="Tahoma" w:hAnsi="Tahoma" w:cs="Tahoma"/>
          <w:bCs/>
          <w:shd w:val="clear" w:color="auto" w:fill="FFFFFF"/>
        </w:rPr>
        <w:t>, vem requerer a V. Exa. se digne conceder-lhe a nacionalidade portuguesa, ao abrigo do disposto n</w:t>
      </w:r>
      <w:r w:rsidR="0094700A">
        <w:rPr>
          <w:rFonts w:ascii="Tahoma" w:hAnsi="Tahoma" w:cs="Tahoma"/>
          <w:bCs/>
          <w:shd w:val="clear" w:color="auto" w:fill="FFFFFF"/>
        </w:rPr>
        <w:t>a alínea “f”</w:t>
      </w:r>
      <w:r w:rsidR="000F5B7E">
        <w:rPr>
          <w:rFonts w:ascii="Tahoma" w:hAnsi="Tahoma" w:cs="Tahoma"/>
          <w:bCs/>
          <w:shd w:val="clear" w:color="auto" w:fill="FFFFFF"/>
        </w:rPr>
        <w:t>, nº</w:t>
      </w:r>
      <w:r w:rsidR="00CC5E6A">
        <w:rPr>
          <w:rFonts w:ascii="Tahoma" w:hAnsi="Tahoma" w:cs="Tahoma"/>
          <w:bCs/>
          <w:shd w:val="clear" w:color="auto" w:fill="FFFFFF"/>
        </w:rPr>
        <w:t xml:space="preserve"> 1, </w:t>
      </w:r>
      <w:r w:rsidR="0094700A">
        <w:rPr>
          <w:rFonts w:ascii="Tahoma" w:hAnsi="Tahoma" w:cs="Tahoma"/>
          <w:bCs/>
          <w:shd w:val="clear" w:color="auto" w:fill="FFFFFF"/>
        </w:rPr>
        <w:t>do</w:t>
      </w:r>
      <w:r w:rsidR="00E15864" w:rsidRPr="00E15864">
        <w:rPr>
          <w:rFonts w:ascii="Tahoma" w:hAnsi="Tahoma" w:cs="Tahoma"/>
          <w:bCs/>
          <w:shd w:val="clear" w:color="auto" w:fill="FFFFFF"/>
        </w:rPr>
        <w:t xml:space="preserve"> artigo </w:t>
      </w:r>
      <w:r w:rsidR="0094700A">
        <w:rPr>
          <w:rFonts w:ascii="Tahoma" w:hAnsi="Tahoma" w:cs="Tahoma"/>
          <w:bCs/>
          <w:shd w:val="clear" w:color="auto" w:fill="FFFFFF"/>
        </w:rPr>
        <w:t>1</w:t>
      </w:r>
      <w:r w:rsidR="00E15864" w:rsidRPr="00E15864">
        <w:rPr>
          <w:rFonts w:ascii="Tahoma" w:hAnsi="Tahoma" w:cs="Tahoma"/>
          <w:bCs/>
          <w:shd w:val="clear" w:color="auto" w:fill="FFFFFF"/>
        </w:rPr>
        <w:t>.º da Lei da Nacionalidade, em articulação com o disposto no artigo 19.º do Regulamento da Nacionalidade Portuguesa, nos termos e com os seguintes fundamentos:</w:t>
      </w:r>
    </w:p>
    <w:p w14:paraId="4DC33767" w14:textId="77777777" w:rsidR="00E15864" w:rsidRPr="00E15864" w:rsidRDefault="00E15864" w:rsidP="002727D1">
      <w:pPr>
        <w:spacing w:line="276" w:lineRule="auto"/>
        <w:jc w:val="both"/>
        <w:rPr>
          <w:rFonts w:ascii="Tahoma" w:hAnsi="Tahoma" w:cs="Tahoma"/>
          <w:bCs/>
          <w:shd w:val="clear" w:color="auto" w:fill="FFFFFF"/>
        </w:rPr>
      </w:pPr>
    </w:p>
    <w:p w14:paraId="39609E93" w14:textId="0187C638" w:rsidR="00E15864" w:rsidRPr="00E15864" w:rsidRDefault="00CC5E6A" w:rsidP="0094700A">
      <w:pPr>
        <w:numPr>
          <w:ilvl w:val="0"/>
          <w:numId w:val="7"/>
        </w:numPr>
        <w:jc w:val="both"/>
        <w:rPr>
          <w:rFonts w:ascii="Tahoma" w:hAnsi="Tahoma" w:cs="Tahoma"/>
        </w:rPr>
      </w:pPr>
      <w:r>
        <w:rPr>
          <w:rFonts w:ascii="Tahoma" w:hAnsi="Tahoma" w:cs="Tahoma"/>
        </w:rPr>
        <w:t>O</w:t>
      </w:r>
      <w:r w:rsidR="0094700A">
        <w:rPr>
          <w:rFonts w:ascii="Tahoma" w:hAnsi="Tahoma" w:cs="Tahoma"/>
        </w:rPr>
        <w:t xml:space="preserve"> requerente nasceu em território português</w:t>
      </w:r>
      <w:r w:rsidR="00F0297E">
        <w:rPr>
          <w:rFonts w:ascii="Tahoma" w:hAnsi="Tahoma" w:cs="Tahoma"/>
        </w:rPr>
        <w:t xml:space="preserve"> </w:t>
      </w:r>
      <w:r w:rsidR="00E15864" w:rsidRPr="00E15864">
        <w:rPr>
          <w:rFonts w:ascii="Tahoma" w:hAnsi="Tahoma" w:cs="Tahoma"/>
        </w:rPr>
        <w:t>(conforme Certidão de Nascimento, que se anexa sob Documento n.º 1);</w:t>
      </w:r>
    </w:p>
    <w:p w14:paraId="37155FBA" w14:textId="77777777" w:rsidR="00E15864" w:rsidRPr="00E15864" w:rsidRDefault="00E15864" w:rsidP="0094700A">
      <w:pPr>
        <w:ind w:left="1146"/>
        <w:jc w:val="both"/>
        <w:rPr>
          <w:rFonts w:ascii="Tahoma" w:hAnsi="Tahoma" w:cs="Tahoma"/>
        </w:rPr>
      </w:pPr>
    </w:p>
    <w:p w14:paraId="4AD7FE0C" w14:textId="189AAF5D" w:rsidR="00E15864" w:rsidRPr="00E15864" w:rsidRDefault="00503648" w:rsidP="0094700A">
      <w:pPr>
        <w:numPr>
          <w:ilvl w:val="0"/>
          <w:numId w:val="7"/>
        </w:numPr>
        <w:jc w:val="both"/>
        <w:rPr>
          <w:rFonts w:ascii="Tahoma" w:hAnsi="Tahoma" w:cs="Tahoma"/>
        </w:rPr>
      </w:pPr>
      <w:r>
        <w:rPr>
          <w:rFonts w:ascii="Tahoma" w:hAnsi="Tahoma" w:cs="Tahoma"/>
        </w:rPr>
        <w:t>Sublinha-se que a Lei da Nacionalidade em seu artigo nº 1</w:t>
      </w:r>
      <w:r w:rsidR="005C356B">
        <w:rPr>
          <w:rFonts w:ascii="Tahoma" w:hAnsi="Tahoma" w:cs="Tahoma"/>
        </w:rPr>
        <w:t>.</w:t>
      </w:r>
      <w:r w:rsidR="00D015AA">
        <w:rPr>
          <w:rFonts w:ascii="Tahoma" w:hAnsi="Tahoma" w:cs="Tahoma"/>
        </w:rPr>
        <w:t>º</w:t>
      </w:r>
      <w:r>
        <w:rPr>
          <w:rFonts w:ascii="Tahoma" w:hAnsi="Tahoma" w:cs="Tahoma"/>
        </w:rPr>
        <w:t>,</w:t>
      </w:r>
      <w:r w:rsidR="00D015AA">
        <w:rPr>
          <w:rFonts w:ascii="Tahoma" w:hAnsi="Tahoma" w:cs="Tahoma"/>
        </w:rPr>
        <w:t xml:space="preserve"> n.º 1, al. </w:t>
      </w:r>
      <w:r w:rsidR="00047C2C">
        <w:rPr>
          <w:rFonts w:ascii="Tahoma" w:hAnsi="Tahoma" w:cs="Tahoma"/>
        </w:rPr>
        <w:t>f</w:t>
      </w:r>
      <w:r w:rsidR="00D015AA">
        <w:rPr>
          <w:rFonts w:ascii="Tahoma" w:hAnsi="Tahoma" w:cs="Tahoma"/>
        </w:rPr>
        <w:t>)</w:t>
      </w:r>
      <w:r w:rsidR="00047C2C">
        <w:rPr>
          <w:rFonts w:ascii="Tahoma" w:hAnsi="Tahoma" w:cs="Tahoma"/>
        </w:rPr>
        <w:t>, prevê que são portugueses de origem o</w:t>
      </w:r>
      <w:r w:rsidR="00047C2C" w:rsidRPr="00047C2C">
        <w:rPr>
          <w:rFonts w:ascii="Tahoma" w:hAnsi="Tahoma" w:cs="Tahoma"/>
        </w:rPr>
        <w:t>s indivíduos nascidos no território português, filhos de estrangeiros que não se encontrem ao serviço do respetivo Estado, desde que, no momento do nascimento, um dos progenitores resida legalmente no território português, ou aqui resida, independentemente do título, há pelo menos um ano</w:t>
      </w:r>
      <w:r w:rsidR="00156976">
        <w:rPr>
          <w:rFonts w:ascii="Tahoma" w:hAnsi="Tahoma" w:cs="Tahoma"/>
        </w:rPr>
        <w:t>;</w:t>
      </w:r>
    </w:p>
    <w:p w14:paraId="63B53F9D" w14:textId="77777777" w:rsidR="00E15864" w:rsidRPr="00E15864" w:rsidRDefault="00E15864" w:rsidP="0094700A">
      <w:pPr>
        <w:jc w:val="both"/>
        <w:rPr>
          <w:rFonts w:ascii="Tahoma" w:hAnsi="Tahoma" w:cs="Tahoma"/>
        </w:rPr>
      </w:pPr>
    </w:p>
    <w:p w14:paraId="10DE395F" w14:textId="0BAE09C7" w:rsidR="00331DCA" w:rsidRPr="00E15864" w:rsidRDefault="00331DCA" w:rsidP="00331DCA">
      <w:pPr>
        <w:pStyle w:val="PargrafodaLista2"/>
        <w:numPr>
          <w:ilvl w:val="0"/>
          <w:numId w:val="7"/>
        </w:numPr>
        <w:suppressAutoHyphens w:val="0"/>
        <w:overflowPunct/>
        <w:autoSpaceDE/>
        <w:spacing w:after="240" w:line="276" w:lineRule="auto"/>
        <w:jc w:val="both"/>
        <w:textAlignment w:val="auto"/>
        <w:rPr>
          <w:rFonts w:ascii="Tahoma" w:hAnsi="Tahoma" w:cs="Tahoma"/>
          <w:szCs w:val="24"/>
        </w:rPr>
      </w:pPr>
      <w:r w:rsidRPr="007C43AD">
        <w:rPr>
          <w:rFonts w:ascii="Tahoma" w:hAnsi="Tahoma" w:cs="Tahoma"/>
          <w:szCs w:val="24"/>
        </w:rPr>
        <w:t>Pela leitura do artigo supra mencionad</w:t>
      </w:r>
      <w:r>
        <w:rPr>
          <w:rFonts w:ascii="Tahoma" w:hAnsi="Tahoma" w:cs="Tahoma"/>
          <w:szCs w:val="24"/>
        </w:rPr>
        <w:t>o,</w:t>
      </w:r>
      <w:r w:rsidRPr="007C43AD">
        <w:rPr>
          <w:rFonts w:ascii="Tahoma" w:hAnsi="Tahoma" w:cs="Tahoma"/>
          <w:szCs w:val="24"/>
        </w:rPr>
        <w:t xml:space="preserve"> verifica-se que é suficiente que um dos progenitores resida legalmente em Portugal, </w:t>
      </w:r>
      <w:r w:rsidRPr="00595BF2">
        <w:rPr>
          <w:rFonts w:ascii="Tahoma" w:hAnsi="Tahoma" w:cs="Tahoma"/>
          <w:szCs w:val="24"/>
          <w:u w:val="single"/>
        </w:rPr>
        <w:t>independente do tempo de residência</w:t>
      </w:r>
      <w:r w:rsidRPr="007C43AD">
        <w:rPr>
          <w:rFonts w:ascii="Tahoma" w:hAnsi="Tahoma" w:cs="Tahoma"/>
          <w:szCs w:val="24"/>
        </w:rPr>
        <w:t>, no momento do nascimento do filho</w:t>
      </w:r>
      <w:r>
        <w:rPr>
          <w:rFonts w:ascii="Tahoma" w:hAnsi="Tahoma" w:cs="Tahoma"/>
          <w:szCs w:val="24"/>
        </w:rPr>
        <w:t>;</w:t>
      </w:r>
    </w:p>
    <w:p w14:paraId="13625D70" w14:textId="77777777" w:rsidR="00331DCA" w:rsidRDefault="00331DCA" w:rsidP="00331DCA">
      <w:pPr>
        <w:pStyle w:val="PargrafodaLista2"/>
        <w:numPr>
          <w:ilvl w:val="0"/>
          <w:numId w:val="7"/>
        </w:numPr>
        <w:suppressAutoHyphens w:val="0"/>
        <w:overflowPunct/>
        <w:autoSpaceDE/>
        <w:spacing w:after="240" w:line="276" w:lineRule="auto"/>
        <w:jc w:val="both"/>
        <w:textAlignment w:val="auto"/>
        <w:rPr>
          <w:rFonts w:ascii="Tahoma" w:hAnsi="Tahoma" w:cs="Tahoma"/>
          <w:szCs w:val="24"/>
        </w:rPr>
      </w:pPr>
      <w:r w:rsidRPr="00E15864">
        <w:rPr>
          <w:rFonts w:ascii="Tahoma" w:hAnsi="Tahoma" w:cs="Tahoma"/>
          <w:szCs w:val="24"/>
        </w:rPr>
        <w:t xml:space="preserve">O </w:t>
      </w:r>
      <w:r>
        <w:rPr>
          <w:rFonts w:ascii="Tahoma" w:hAnsi="Tahoma" w:cs="Tahoma"/>
          <w:szCs w:val="24"/>
        </w:rPr>
        <w:t xml:space="preserve">Pai do </w:t>
      </w:r>
      <w:r w:rsidRPr="00E15864">
        <w:rPr>
          <w:rFonts w:ascii="Tahoma" w:hAnsi="Tahoma" w:cs="Tahoma"/>
          <w:szCs w:val="24"/>
        </w:rPr>
        <w:t>Requerente resid</w:t>
      </w:r>
      <w:r>
        <w:rPr>
          <w:rFonts w:ascii="Tahoma" w:hAnsi="Tahoma" w:cs="Tahoma"/>
          <w:szCs w:val="24"/>
        </w:rPr>
        <w:t>ia</w:t>
      </w:r>
      <w:r w:rsidRPr="00E15864">
        <w:rPr>
          <w:rFonts w:ascii="Tahoma" w:hAnsi="Tahoma" w:cs="Tahoma"/>
          <w:szCs w:val="24"/>
        </w:rPr>
        <w:t xml:space="preserve"> legalmente em Portugal </w:t>
      </w:r>
      <w:r>
        <w:rPr>
          <w:rFonts w:ascii="Tahoma" w:hAnsi="Tahoma" w:cs="Tahoma"/>
          <w:szCs w:val="24"/>
        </w:rPr>
        <w:t xml:space="preserve">no período do nascimento da Requerente </w:t>
      </w:r>
      <w:r w:rsidRPr="00E15864">
        <w:rPr>
          <w:rFonts w:ascii="Tahoma" w:hAnsi="Tahoma" w:cs="Tahoma"/>
          <w:szCs w:val="24"/>
        </w:rPr>
        <w:t xml:space="preserve">(conforme cópia da </w:t>
      </w:r>
      <w:r>
        <w:rPr>
          <w:rFonts w:ascii="Tahoma" w:hAnsi="Tahoma" w:cs="Tahoma"/>
          <w:szCs w:val="24"/>
        </w:rPr>
        <w:t>Certidão de contagem do tempo emitida pelo SEF</w:t>
      </w:r>
      <w:r w:rsidRPr="00E15864">
        <w:rPr>
          <w:rFonts w:ascii="Tahoma" w:hAnsi="Tahoma" w:cs="Tahoma"/>
          <w:szCs w:val="24"/>
        </w:rPr>
        <w:t>, que se anexa sob Documento n.º 2)</w:t>
      </w:r>
      <w:r>
        <w:rPr>
          <w:rFonts w:ascii="Tahoma" w:hAnsi="Tahoma" w:cs="Tahoma"/>
          <w:szCs w:val="24"/>
        </w:rPr>
        <w:t>;</w:t>
      </w:r>
    </w:p>
    <w:p w14:paraId="294891DE" w14:textId="30AACC50" w:rsidR="00331DCA" w:rsidRPr="00E15864" w:rsidRDefault="00331DCA" w:rsidP="00331DCA">
      <w:pPr>
        <w:pStyle w:val="PargrafodaLista2"/>
        <w:numPr>
          <w:ilvl w:val="0"/>
          <w:numId w:val="7"/>
        </w:numPr>
        <w:suppressAutoHyphens w:val="0"/>
        <w:overflowPunct/>
        <w:autoSpaceDE/>
        <w:spacing w:after="240" w:line="276" w:lineRule="auto"/>
        <w:jc w:val="both"/>
        <w:textAlignment w:val="auto"/>
        <w:rPr>
          <w:rFonts w:ascii="Tahoma" w:hAnsi="Tahoma" w:cs="Tahoma"/>
          <w:szCs w:val="24"/>
        </w:rPr>
      </w:pPr>
      <w:r>
        <w:rPr>
          <w:rFonts w:ascii="Tahoma" w:hAnsi="Tahoma" w:cs="Tahoma"/>
          <w:szCs w:val="24"/>
        </w:rPr>
        <w:t xml:space="preserve">A mãe ainda não encontra-se legalizada, </w:t>
      </w:r>
      <w:r w:rsidR="00705C35">
        <w:rPr>
          <w:rFonts w:ascii="Tahoma" w:hAnsi="Tahoma" w:cs="Tahoma"/>
          <w:szCs w:val="24"/>
        </w:rPr>
        <w:t xml:space="preserve">continua </w:t>
      </w:r>
      <w:r>
        <w:rPr>
          <w:rFonts w:ascii="Tahoma" w:hAnsi="Tahoma" w:cs="Tahoma"/>
          <w:szCs w:val="24"/>
        </w:rPr>
        <w:t>na espera da abertura de vagas no SEF para o reagrupamento familiar, por tal motivo não foi possível juntar a certidão de contagem do tempo emitida pelo SEF</w:t>
      </w:r>
      <w:r w:rsidR="00595BF2">
        <w:rPr>
          <w:rFonts w:ascii="Tahoma" w:hAnsi="Tahoma" w:cs="Tahoma"/>
          <w:szCs w:val="24"/>
        </w:rPr>
        <w:t>.</w:t>
      </w:r>
    </w:p>
    <w:p w14:paraId="670B0D4D" w14:textId="77777777" w:rsidR="007C43AD" w:rsidRDefault="007C43AD" w:rsidP="00705C35">
      <w:pPr>
        <w:pStyle w:val="PargrafodaLista2"/>
        <w:suppressAutoHyphens w:val="0"/>
        <w:overflowPunct/>
        <w:autoSpaceDE/>
        <w:spacing w:after="240" w:line="276" w:lineRule="auto"/>
        <w:ind w:left="1134"/>
        <w:jc w:val="both"/>
        <w:textAlignment w:val="auto"/>
        <w:rPr>
          <w:rFonts w:ascii="Tahoma" w:hAnsi="Tahoma" w:cs="Tahoma"/>
          <w:szCs w:val="24"/>
        </w:rPr>
      </w:pPr>
    </w:p>
    <w:p w14:paraId="7084349B" w14:textId="67F61DCA" w:rsidR="00E15864" w:rsidRDefault="00E15864" w:rsidP="00F0220A">
      <w:pPr>
        <w:pStyle w:val="PargrafodaLista2"/>
        <w:suppressAutoHyphens w:val="0"/>
        <w:overflowPunct/>
        <w:autoSpaceDE/>
        <w:spacing w:after="240" w:line="276" w:lineRule="auto"/>
        <w:ind w:left="0" w:firstLine="1134"/>
        <w:jc w:val="both"/>
        <w:textAlignment w:val="auto"/>
        <w:rPr>
          <w:rFonts w:ascii="Tahoma" w:hAnsi="Tahoma" w:cs="Tahoma"/>
          <w:szCs w:val="24"/>
        </w:rPr>
      </w:pPr>
      <w:r w:rsidRPr="00E15864">
        <w:rPr>
          <w:rFonts w:ascii="Tahoma" w:hAnsi="Tahoma" w:cs="Tahoma"/>
          <w:szCs w:val="24"/>
        </w:rPr>
        <w:lastRenderedPageBreak/>
        <w:t>Termos em que requer a V. Exa. se digne conceder, a finale, a nacionalidade portuguesa a</w:t>
      </w:r>
      <w:r w:rsidR="00705C35">
        <w:rPr>
          <w:rFonts w:ascii="Tahoma" w:hAnsi="Tahoma" w:cs="Tahoma"/>
          <w:szCs w:val="24"/>
        </w:rPr>
        <w:t>o</w:t>
      </w:r>
      <w:r w:rsidRPr="00E15864">
        <w:rPr>
          <w:rFonts w:ascii="Tahoma" w:hAnsi="Tahoma" w:cs="Tahoma"/>
          <w:szCs w:val="24"/>
        </w:rPr>
        <w:t xml:space="preserve"> Requerente.</w:t>
      </w:r>
    </w:p>
    <w:p w14:paraId="1610C45C" w14:textId="77777777" w:rsidR="003D093C" w:rsidRDefault="003D093C" w:rsidP="003D093C">
      <w:pPr>
        <w:spacing w:line="360" w:lineRule="auto"/>
        <w:ind w:firstLine="1134"/>
        <w:jc w:val="both"/>
        <w:rPr>
          <w:rFonts w:ascii="Tahoma" w:hAnsi="Tahoma" w:cs="Tahoma"/>
        </w:rPr>
      </w:pPr>
      <w:r>
        <w:rPr>
          <w:rFonts w:ascii="Tahoma" w:hAnsi="Tahoma" w:cs="Tahoma"/>
        </w:rPr>
        <w:t xml:space="preserve">Desde já autorizo receber notificações através dos e-mails: </w:t>
      </w:r>
      <w:hyperlink r:id="rId7" w:history="1">
        <w:r w:rsidRPr="0043561E">
          <w:rPr>
            <w:rStyle w:val="Hiperligao"/>
            <w:rFonts w:ascii="Tahoma" w:hAnsi="Tahoma" w:cs="Tahoma"/>
          </w:rPr>
          <w:t>emmely.fernandes@hotmail.com</w:t>
        </w:r>
      </w:hyperlink>
      <w:r>
        <w:rPr>
          <w:rFonts w:ascii="Tahoma" w:hAnsi="Tahoma" w:cs="Tahoma"/>
        </w:rPr>
        <w:t xml:space="preserve"> e/ou </w:t>
      </w:r>
      <w:hyperlink r:id="rId8" w:history="1">
        <w:r w:rsidRPr="0043561E">
          <w:rPr>
            <w:rStyle w:val="Hiperligao"/>
            <w:rFonts w:ascii="Tahoma" w:hAnsi="Tahoma" w:cs="Tahoma"/>
          </w:rPr>
          <w:t>emmelyfernandes-60767L@adv.oa.pt</w:t>
        </w:r>
      </w:hyperlink>
      <w:r w:rsidRPr="00F95252">
        <w:rPr>
          <w:rStyle w:val="Hiperligao"/>
          <w:rFonts w:ascii="Tahoma" w:hAnsi="Tahoma" w:cs="Tahoma"/>
          <w:color w:val="auto"/>
          <w:u w:val="none"/>
        </w:rPr>
        <w:t>,</w:t>
      </w:r>
      <w:r>
        <w:rPr>
          <w:rStyle w:val="Hiperligao"/>
          <w:rFonts w:ascii="Tahoma" w:hAnsi="Tahoma" w:cs="Tahoma"/>
          <w:color w:val="auto"/>
          <w:u w:val="none"/>
        </w:rPr>
        <w:t xml:space="preserve"> </w:t>
      </w:r>
      <w:r w:rsidRPr="00F95252">
        <w:rPr>
          <w:rStyle w:val="Hiperligao"/>
          <w:rFonts w:ascii="Tahoma" w:hAnsi="Tahoma" w:cs="Tahoma"/>
          <w:color w:val="auto"/>
          <w:u w:val="none"/>
        </w:rPr>
        <w:t>segue também número do telemóvel: 926 675 907.</w:t>
      </w:r>
      <w:r w:rsidRPr="00F95252">
        <w:rPr>
          <w:rFonts w:ascii="Tahoma" w:hAnsi="Tahoma" w:cs="Tahoma"/>
        </w:rPr>
        <w:t xml:space="preserve"> </w:t>
      </w:r>
    </w:p>
    <w:p w14:paraId="6B6D5CAD" w14:textId="77777777" w:rsidR="003D093C" w:rsidRDefault="003D093C" w:rsidP="00F0220A">
      <w:pPr>
        <w:pStyle w:val="PargrafodaLista2"/>
        <w:suppressAutoHyphens w:val="0"/>
        <w:overflowPunct/>
        <w:autoSpaceDE/>
        <w:spacing w:after="240" w:line="276" w:lineRule="auto"/>
        <w:ind w:left="0" w:firstLine="1134"/>
        <w:jc w:val="both"/>
        <w:textAlignment w:val="auto"/>
        <w:rPr>
          <w:rFonts w:ascii="Tahoma" w:hAnsi="Tahoma" w:cs="Tahoma"/>
          <w:szCs w:val="24"/>
        </w:rPr>
      </w:pPr>
    </w:p>
    <w:p w14:paraId="2E7C0DD6" w14:textId="56B4A6BC" w:rsidR="00E15864" w:rsidRDefault="00E15864" w:rsidP="00F0220A">
      <w:pPr>
        <w:pStyle w:val="PargrafodaLista2"/>
        <w:suppressAutoHyphens w:val="0"/>
        <w:overflowPunct/>
        <w:autoSpaceDE/>
        <w:spacing w:after="240" w:line="276" w:lineRule="auto"/>
        <w:ind w:left="0" w:firstLine="1134"/>
        <w:jc w:val="both"/>
        <w:textAlignment w:val="auto"/>
        <w:rPr>
          <w:rFonts w:ascii="Tahoma" w:hAnsi="Tahoma" w:cs="Tahoma"/>
          <w:szCs w:val="24"/>
        </w:rPr>
      </w:pPr>
      <w:r w:rsidRPr="00E15864">
        <w:rPr>
          <w:rFonts w:ascii="Tahoma" w:hAnsi="Tahoma" w:cs="Tahoma"/>
          <w:szCs w:val="24"/>
        </w:rPr>
        <w:t xml:space="preserve">Junta: </w:t>
      </w:r>
      <w:r w:rsidR="00B53E49">
        <w:rPr>
          <w:rFonts w:ascii="Tahoma" w:hAnsi="Tahoma" w:cs="Tahoma"/>
          <w:szCs w:val="24"/>
        </w:rPr>
        <w:t>5</w:t>
      </w:r>
      <w:r w:rsidRPr="00E15864">
        <w:rPr>
          <w:rFonts w:ascii="Tahoma" w:hAnsi="Tahoma" w:cs="Tahoma"/>
          <w:szCs w:val="24"/>
        </w:rPr>
        <w:t xml:space="preserve"> (</w:t>
      </w:r>
      <w:r w:rsidR="00B53E49">
        <w:rPr>
          <w:rFonts w:ascii="Tahoma" w:hAnsi="Tahoma" w:cs="Tahoma"/>
          <w:szCs w:val="24"/>
        </w:rPr>
        <w:t>cinco</w:t>
      </w:r>
      <w:r w:rsidRPr="00E15864">
        <w:rPr>
          <w:rFonts w:ascii="Tahoma" w:hAnsi="Tahoma" w:cs="Tahoma"/>
          <w:szCs w:val="24"/>
        </w:rPr>
        <w:t xml:space="preserve">) documentos, requerimento para a </w:t>
      </w:r>
      <w:r w:rsidR="002454A4">
        <w:rPr>
          <w:rFonts w:ascii="Tahoma" w:hAnsi="Tahoma" w:cs="Tahoma"/>
          <w:szCs w:val="24"/>
        </w:rPr>
        <w:t>atribuição</w:t>
      </w:r>
      <w:r w:rsidRPr="00E15864">
        <w:rPr>
          <w:rFonts w:ascii="Tahoma" w:hAnsi="Tahoma" w:cs="Tahoma"/>
          <w:szCs w:val="24"/>
        </w:rPr>
        <w:t xml:space="preserve"> da nacionalidade</w:t>
      </w:r>
      <w:r w:rsidR="00556FB0">
        <w:rPr>
          <w:rFonts w:ascii="Tahoma" w:hAnsi="Tahoma" w:cs="Tahoma"/>
          <w:szCs w:val="24"/>
        </w:rPr>
        <w:t xml:space="preserve"> e</w:t>
      </w:r>
      <w:r w:rsidRPr="00E15864">
        <w:rPr>
          <w:rFonts w:ascii="Tahoma" w:hAnsi="Tahoma" w:cs="Tahoma"/>
          <w:szCs w:val="24"/>
        </w:rPr>
        <w:t xml:space="preserve"> procuraçã</w:t>
      </w:r>
      <w:r w:rsidR="00556FB0">
        <w:rPr>
          <w:rFonts w:ascii="Tahoma" w:hAnsi="Tahoma" w:cs="Tahoma"/>
          <w:szCs w:val="24"/>
        </w:rPr>
        <w:t>o</w:t>
      </w:r>
      <w:r w:rsidRPr="00E15864">
        <w:rPr>
          <w:rFonts w:ascii="Tahoma" w:hAnsi="Tahoma" w:cs="Tahoma"/>
          <w:szCs w:val="24"/>
        </w:rPr>
        <w:t>.</w:t>
      </w:r>
    </w:p>
    <w:p w14:paraId="5AB119D4" w14:textId="77777777" w:rsidR="00705C35" w:rsidRPr="00E15864" w:rsidRDefault="00705C35" w:rsidP="00F0220A">
      <w:pPr>
        <w:pStyle w:val="PargrafodaLista2"/>
        <w:suppressAutoHyphens w:val="0"/>
        <w:overflowPunct/>
        <w:autoSpaceDE/>
        <w:spacing w:after="240" w:line="276" w:lineRule="auto"/>
        <w:ind w:left="0" w:firstLine="1134"/>
        <w:jc w:val="both"/>
        <w:textAlignment w:val="auto"/>
        <w:rPr>
          <w:rFonts w:ascii="Tahoma" w:hAnsi="Tahoma" w:cs="Tahoma"/>
          <w:szCs w:val="24"/>
        </w:rPr>
      </w:pPr>
    </w:p>
    <w:p w14:paraId="56E12044" w14:textId="41050B70" w:rsidR="00FB3562" w:rsidRPr="00E15864" w:rsidRDefault="00FB3562" w:rsidP="002727D1">
      <w:pPr>
        <w:spacing w:line="276" w:lineRule="auto"/>
        <w:jc w:val="center"/>
        <w:rPr>
          <w:rFonts w:ascii="Tahoma" w:hAnsi="Tahoma" w:cs="Tahoma"/>
          <w:b/>
        </w:rPr>
      </w:pPr>
      <w:r w:rsidRPr="00E15864">
        <w:rPr>
          <w:rFonts w:ascii="Tahoma" w:hAnsi="Tahoma" w:cs="Tahoma"/>
          <w:b/>
        </w:rPr>
        <w:t>E.D.</w:t>
      </w:r>
    </w:p>
    <w:p w14:paraId="4D5F6FCC" w14:textId="041E6AD1" w:rsidR="002727D1" w:rsidRPr="00E15864" w:rsidRDefault="00FB3562" w:rsidP="002727D1">
      <w:pPr>
        <w:spacing w:line="276" w:lineRule="auto"/>
        <w:jc w:val="center"/>
        <w:rPr>
          <w:rFonts w:ascii="Tahoma" w:hAnsi="Tahoma" w:cs="Tahoma"/>
          <w:b/>
        </w:rPr>
      </w:pPr>
      <w:r w:rsidRPr="00E15864">
        <w:rPr>
          <w:rFonts w:ascii="Tahoma" w:hAnsi="Tahoma" w:cs="Tahoma"/>
          <w:b/>
        </w:rPr>
        <w:t>A ADVOGADA</w:t>
      </w:r>
      <w:r w:rsidR="00C15479">
        <w:rPr>
          <w:rFonts w:ascii="Tahoma" w:hAnsi="Tahoma" w:cs="Tahoma"/>
          <w:b/>
        </w:rPr>
        <w:t>,</w:t>
      </w:r>
    </w:p>
    <w:p w14:paraId="73F72DAA" w14:textId="6F85E9EA" w:rsidR="002727D1" w:rsidRDefault="002727D1" w:rsidP="002727D1">
      <w:pPr>
        <w:spacing w:line="276" w:lineRule="auto"/>
        <w:jc w:val="center"/>
        <w:rPr>
          <w:rFonts w:ascii="Tahoma" w:hAnsi="Tahoma" w:cs="Tahoma"/>
          <w:b/>
        </w:rPr>
      </w:pPr>
    </w:p>
    <w:p w14:paraId="7F6BA07A" w14:textId="77777777" w:rsidR="00C15479" w:rsidRDefault="00C15479" w:rsidP="002727D1">
      <w:pPr>
        <w:spacing w:line="276" w:lineRule="auto"/>
        <w:jc w:val="center"/>
        <w:rPr>
          <w:rFonts w:ascii="Tahoma" w:hAnsi="Tahoma" w:cs="Tahoma"/>
          <w:b/>
        </w:rPr>
      </w:pPr>
    </w:p>
    <w:p w14:paraId="76419AE3" w14:textId="77777777" w:rsidR="003D093C" w:rsidRPr="00E15864" w:rsidRDefault="003D093C" w:rsidP="002727D1">
      <w:pPr>
        <w:spacing w:line="276" w:lineRule="auto"/>
        <w:jc w:val="center"/>
        <w:rPr>
          <w:rFonts w:ascii="Tahoma" w:hAnsi="Tahoma" w:cs="Tahoma"/>
          <w:b/>
        </w:rPr>
      </w:pPr>
    </w:p>
    <w:p w14:paraId="54A3C3E4" w14:textId="1BAA4E2E" w:rsidR="005677E7" w:rsidRPr="00E15864" w:rsidRDefault="00FB3562" w:rsidP="00C15479">
      <w:pPr>
        <w:spacing w:line="276" w:lineRule="auto"/>
        <w:jc w:val="center"/>
        <w:rPr>
          <w:rFonts w:ascii="Tahoma" w:hAnsi="Tahoma" w:cs="Tahoma"/>
        </w:rPr>
      </w:pPr>
      <w:r w:rsidRPr="00E15864">
        <w:rPr>
          <w:rFonts w:ascii="Tahoma" w:hAnsi="Tahoma" w:cs="Tahoma"/>
          <w:b/>
        </w:rPr>
        <w:t>(</w:t>
      </w:r>
      <w:r w:rsidR="00C15479">
        <w:rPr>
          <w:rFonts w:ascii="Tahoma" w:hAnsi="Tahoma" w:cs="Tahoma"/>
          <w:b/>
        </w:rPr>
        <w:t>EMMELY FERNANDES LEANDRO</w:t>
      </w:r>
      <w:r w:rsidRPr="00E15864">
        <w:rPr>
          <w:rFonts w:ascii="Tahoma" w:hAnsi="Tahoma" w:cs="Tahoma"/>
          <w:b/>
        </w:rPr>
        <w:t>)</w:t>
      </w:r>
    </w:p>
    <w:sectPr w:rsidR="005677E7" w:rsidRPr="00E15864">
      <w:headerReference w:type="default" r:id="rId9"/>
      <w:footerReference w:type="default" r:id="rId10"/>
      <w:pgSz w:w="11906" w:h="16838"/>
      <w:pgMar w:top="475" w:right="1134" w:bottom="324" w:left="1418" w:header="305" w:footer="26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98AAF" w14:textId="77777777" w:rsidR="00F31A99" w:rsidRDefault="00F31A99">
      <w:r>
        <w:separator/>
      </w:r>
    </w:p>
  </w:endnote>
  <w:endnote w:type="continuationSeparator" w:id="0">
    <w:p w14:paraId="37E65268" w14:textId="77777777" w:rsidR="00F31A99" w:rsidRDefault="00F31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660E5" w14:textId="77777777" w:rsidR="002456EB" w:rsidRDefault="002456EB">
    <w:pPr>
      <w:jc w:val="center"/>
      <w:rPr>
        <w:rFonts w:ascii="Garamond" w:hAnsi="Garamond" w:cs="Garamond"/>
        <w:bCs/>
        <w:sz w:val="18"/>
        <w:szCs w:val="18"/>
      </w:rPr>
    </w:pPr>
    <w:r>
      <w:rPr>
        <w:rFonts w:ascii="Garamond" w:hAnsi="Garamond" w:cs="Garamond"/>
        <w:bCs/>
        <w:sz w:val="18"/>
        <w:szCs w:val="18"/>
      </w:rPr>
      <w:t>_______________________________________________________________________________________________________</w:t>
    </w:r>
  </w:p>
  <w:p w14:paraId="66B00A0E" w14:textId="77777777" w:rsidR="002456EB" w:rsidRDefault="002456EB">
    <w:pPr>
      <w:jc w:val="center"/>
      <w:rPr>
        <w:rFonts w:ascii="Garamond" w:hAnsi="Garamond" w:cs="Garamond"/>
        <w:sz w:val="20"/>
        <w:szCs w:val="20"/>
      </w:rPr>
    </w:pPr>
    <w:r>
      <w:rPr>
        <w:rFonts w:ascii="Garamond" w:hAnsi="Garamond" w:cs="Garamond"/>
        <w:sz w:val="20"/>
        <w:szCs w:val="20"/>
      </w:rPr>
      <w:t xml:space="preserve">Campo Grande, nº 30, 4º Letra D - 1700- 093 Lisboa                               Tel: 21 792 80 20 - Fax: 21 792 80 25 </w:t>
    </w:r>
  </w:p>
  <w:p w14:paraId="0A7EA543" w14:textId="4A3984D9" w:rsidR="002456EB" w:rsidRPr="00954372" w:rsidRDefault="002456EB">
    <w:pPr>
      <w:jc w:val="center"/>
      <w:rPr>
        <w:bCs/>
        <w:i/>
        <w:sz w:val="16"/>
        <w:szCs w:val="16"/>
        <w:u w:val="single"/>
        <w:lang w:val="fr-FR"/>
      </w:rPr>
    </w:pPr>
    <w:r w:rsidRPr="00954372">
      <w:rPr>
        <w:b/>
        <w:i/>
        <w:sz w:val="16"/>
        <w:szCs w:val="16"/>
      </w:rPr>
      <w:t xml:space="preserve">   </w:t>
    </w:r>
    <w:r w:rsidRPr="00954372">
      <w:rPr>
        <w:bCs/>
        <w:i/>
        <w:sz w:val="16"/>
        <w:szCs w:val="16"/>
        <w:lang w:val="fr-FR"/>
      </w:rPr>
      <w:t xml:space="preserve">   Email: </w:t>
    </w:r>
    <w:hyperlink r:id="rId1" w:history="1">
      <w:r w:rsidR="000E62B7" w:rsidRPr="006E064D">
        <w:rPr>
          <w:rStyle w:val="Hiperligao"/>
          <w:sz w:val="16"/>
          <w:szCs w:val="16"/>
          <w:lang w:val="en-US"/>
        </w:rPr>
        <w:t>aliceferreira-12410L@adv.oa.pt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6E5C6" w14:textId="77777777" w:rsidR="00F31A99" w:rsidRDefault="00F31A99">
      <w:r>
        <w:separator/>
      </w:r>
    </w:p>
  </w:footnote>
  <w:footnote w:type="continuationSeparator" w:id="0">
    <w:p w14:paraId="03608F0D" w14:textId="77777777" w:rsidR="00F31A99" w:rsidRDefault="00F31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2198" w14:textId="77777777" w:rsidR="000D50F5" w:rsidRDefault="00000000" w:rsidP="00272B21">
    <w:pPr>
      <w:snapToGrid w:val="0"/>
      <w:rPr>
        <w:b/>
        <w:bCs/>
        <w:sz w:val="22"/>
        <w:szCs w:val="22"/>
      </w:rPr>
    </w:pPr>
    <w:r>
      <w:rPr>
        <w:noProof/>
      </w:rPr>
      <w:pict w14:anchorId="1D20C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9pt;margin-top:-97.4pt;width:70pt;height:65.1pt;z-index:1;mso-position-horizontal-relative:margin;mso-position-vertical-relative:margin">
          <v:imagedata r:id="rId1" o:title=""/>
          <w10:wrap type="square" anchorx="margin" anchory="margin"/>
        </v:shape>
      </w:pict>
    </w:r>
    <w:r>
      <w:rPr>
        <w:b/>
        <w:bCs/>
        <w:noProof/>
        <w:sz w:val="22"/>
        <w:szCs w:val="22"/>
      </w:rPr>
      <w:pict w14:anchorId="0DCF1568">
        <v:shapetype id="_x0000_t202" coordsize="21600,21600" o:spt="202" path="m,l,21600r21600,l21600,xe">
          <v:stroke joinstyle="miter"/>
          <v:path gradientshapeok="t" o:connecttype="rect"/>
        </v:shapetype>
        <v:shape id="_x0000_s1028" type="#_x0000_t202" style="position:absolute;margin-left:298.85pt;margin-top:4.15pt;width:177.75pt;height:81pt;z-index:2" strokecolor="white">
          <v:textbox style="mso-next-textbox:#_x0000_s1028">
            <w:txbxContent>
              <w:p w14:paraId="5C74E409" w14:textId="77777777" w:rsidR="00E217DF" w:rsidRPr="00FB3562" w:rsidRDefault="00E217DF" w:rsidP="00E217DF">
                <w:pPr>
                  <w:snapToGrid w:val="0"/>
                  <w:ind w:firstLine="708"/>
                  <w:jc w:val="center"/>
                  <w:rPr>
                    <w:color w:val="767171"/>
                    <w:sz w:val="18"/>
                    <w:szCs w:val="18"/>
                  </w:rPr>
                </w:pPr>
                <w:r w:rsidRPr="00FB3562">
                  <w:rPr>
                    <w:color w:val="767171"/>
                    <w:sz w:val="18"/>
                    <w:szCs w:val="18"/>
                  </w:rPr>
                  <w:t>Advogadas Associadas</w:t>
                </w:r>
              </w:p>
              <w:p w14:paraId="0B5D2263" w14:textId="77777777" w:rsidR="00E217DF" w:rsidRPr="00896E0E" w:rsidRDefault="00E217DF" w:rsidP="00E217DF">
                <w:pPr>
                  <w:snapToGrid w:val="0"/>
                  <w:ind w:firstLine="708"/>
                  <w:jc w:val="center"/>
                  <w:rPr>
                    <w:color w:val="002060"/>
                    <w:sz w:val="18"/>
                    <w:szCs w:val="18"/>
                  </w:rPr>
                </w:pPr>
                <w:r w:rsidRPr="00896E0E">
                  <w:rPr>
                    <w:color w:val="002060"/>
                    <w:sz w:val="18"/>
                    <w:szCs w:val="18"/>
                  </w:rPr>
                  <w:t>Andreia Neves de Almeida</w:t>
                </w:r>
              </w:p>
              <w:p w14:paraId="0EFCDFC6" w14:textId="77777777" w:rsidR="00E217DF" w:rsidRPr="00896E0E" w:rsidRDefault="00E217DF" w:rsidP="00E217DF">
                <w:pPr>
                  <w:snapToGrid w:val="0"/>
                  <w:ind w:firstLine="708"/>
                  <w:jc w:val="center"/>
                  <w:rPr>
                    <w:color w:val="002060"/>
                    <w:sz w:val="18"/>
                    <w:szCs w:val="18"/>
                  </w:rPr>
                </w:pPr>
                <w:r w:rsidRPr="00896E0E">
                  <w:rPr>
                    <w:color w:val="002060"/>
                    <w:sz w:val="18"/>
                    <w:szCs w:val="18"/>
                  </w:rPr>
                  <w:t>Emmely Fernandes Leandro</w:t>
                </w:r>
              </w:p>
              <w:p w14:paraId="16215E10" w14:textId="77777777" w:rsidR="00E217DF" w:rsidRPr="00FB3562" w:rsidRDefault="00E217DF" w:rsidP="00E217DF">
                <w:pPr>
                  <w:snapToGrid w:val="0"/>
                  <w:ind w:firstLine="708"/>
                  <w:jc w:val="center"/>
                  <w:rPr>
                    <w:color w:val="767171"/>
                    <w:sz w:val="18"/>
                    <w:szCs w:val="18"/>
                  </w:rPr>
                </w:pPr>
                <w:r w:rsidRPr="00FB3562">
                  <w:rPr>
                    <w:color w:val="767171"/>
                    <w:sz w:val="18"/>
                    <w:szCs w:val="18"/>
                  </w:rPr>
                  <w:t>Advogada Estagiária</w:t>
                </w:r>
              </w:p>
              <w:p w14:paraId="192248F5" w14:textId="77777777" w:rsidR="00E217DF" w:rsidRPr="00896E0E" w:rsidRDefault="00E217DF" w:rsidP="00E217DF">
                <w:pPr>
                  <w:snapToGrid w:val="0"/>
                  <w:ind w:firstLine="708"/>
                  <w:jc w:val="center"/>
                  <w:rPr>
                    <w:color w:val="002060"/>
                    <w:sz w:val="18"/>
                    <w:szCs w:val="18"/>
                  </w:rPr>
                </w:pPr>
                <w:r w:rsidRPr="00896E0E">
                  <w:rPr>
                    <w:color w:val="002060"/>
                    <w:sz w:val="18"/>
                    <w:szCs w:val="18"/>
                  </w:rPr>
                  <w:t>Yuliya Shevchuk</w:t>
                </w:r>
              </w:p>
              <w:p w14:paraId="53559ADF" w14:textId="77777777" w:rsidR="00E217DF" w:rsidRPr="00FB3562" w:rsidRDefault="00E217DF" w:rsidP="00E217DF">
                <w:pPr>
                  <w:snapToGrid w:val="0"/>
                  <w:ind w:firstLine="708"/>
                  <w:jc w:val="center"/>
                  <w:rPr>
                    <w:color w:val="767171"/>
                    <w:sz w:val="18"/>
                    <w:szCs w:val="18"/>
                  </w:rPr>
                </w:pPr>
                <w:r w:rsidRPr="00FB3562">
                  <w:rPr>
                    <w:color w:val="767171"/>
                    <w:sz w:val="18"/>
                    <w:szCs w:val="18"/>
                  </w:rPr>
                  <w:t>Secret</w:t>
                </w:r>
                <w:r w:rsidR="00DF1834" w:rsidRPr="00FB3562">
                  <w:rPr>
                    <w:color w:val="767171"/>
                    <w:sz w:val="18"/>
                    <w:szCs w:val="18"/>
                  </w:rPr>
                  <w:t xml:space="preserve">ariado </w:t>
                </w:r>
              </w:p>
              <w:p w14:paraId="16233BE0" w14:textId="77777777" w:rsidR="00E217DF" w:rsidRPr="00896E0E" w:rsidRDefault="00E217DF" w:rsidP="00896E0E">
                <w:pPr>
                  <w:snapToGrid w:val="0"/>
                  <w:ind w:firstLine="708"/>
                  <w:jc w:val="center"/>
                  <w:rPr>
                    <w:color w:val="002060"/>
                    <w:sz w:val="18"/>
                    <w:szCs w:val="18"/>
                  </w:rPr>
                </w:pPr>
                <w:r w:rsidRPr="00896E0E">
                  <w:rPr>
                    <w:color w:val="002060"/>
                    <w:sz w:val="18"/>
                    <w:szCs w:val="18"/>
                  </w:rPr>
                  <w:t>Ana Pinto</w:t>
                </w:r>
              </w:p>
              <w:p w14:paraId="60BCB233" w14:textId="77777777" w:rsidR="00E217DF" w:rsidRDefault="00E217DF"/>
            </w:txbxContent>
          </v:textbox>
        </v:shape>
      </w:pict>
    </w:r>
    <w:r w:rsidR="002456EB">
      <w:rPr>
        <w:b/>
        <w:bCs/>
        <w:sz w:val="22"/>
        <w:szCs w:val="22"/>
      </w:rPr>
      <w:t xml:space="preserve">        </w:t>
    </w:r>
    <w:r w:rsidR="002E300D">
      <w:rPr>
        <w:b/>
        <w:bCs/>
        <w:sz w:val="22"/>
        <w:szCs w:val="22"/>
      </w:rPr>
      <w:t xml:space="preserve">      </w:t>
    </w:r>
  </w:p>
  <w:p w14:paraId="50B677EB" w14:textId="77777777" w:rsidR="00896E0E" w:rsidRDefault="002E300D" w:rsidP="000D50F5">
    <w:pPr>
      <w:snapToGrid w:val="0"/>
      <w:ind w:firstLine="708"/>
      <w:rPr>
        <w:b/>
        <w:bCs/>
        <w:sz w:val="22"/>
        <w:szCs w:val="22"/>
      </w:rPr>
    </w:pPr>
    <w:r>
      <w:rPr>
        <w:b/>
        <w:bCs/>
        <w:sz w:val="22"/>
        <w:szCs w:val="22"/>
      </w:rPr>
      <w:t xml:space="preserve"> </w:t>
    </w:r>
    <w:r w:rsidR="000D50F5">
      <w:rPr>
        <w:b/>
        <w:bCs/>
        <w:sz w:val="22"/>
        <w:szCs w:val="22"/>
      </w:rPr>
      <w:t xml:space="preserve">      </w:t>
    </w:r>
  </w:p>
  <w:p w14:paraId="032358F4" w14:textId="77777777" w:rsidR="002456EB" w:rsidRPr="00E217DF" w:rsidRDefault="00896E0E" w:rsidP="000D50F5">
    <w:pPr>
      <w:snapToGrid w:val="0"/>
      <w:ind w:firstLine="708"/>
      <w:rPr>
        <w:b/>
        <w:bCs/>
        <w:color w:val="002060"/>
        <w:sz w:val="22"/>
        <w:szCs w:val="22"/>
      </w:rPr>
    </w:pPr>
    <w:r>
      <w:rPr>
        <w:b/>
        <w:bCs/>
        <w:sz w:val="22"/>
        <w:szCs w:val="22"/>
      </w:rPr>
      <w:t xml:space="preserve">        </w:t>
    </w:r>
    <w:r w:rsidR="002456EB" w:rsidRPr="00E217DF">
      <w:rPr>
        <w:b/>
        <w:bCs/>
        <w:color w:val="002060"/>
        <w:sz w:val="22"/>
        <w:szCs w:val="22"/>
      </w:rPr>
      <w:t>Alice Paço Ferreira</w:t>
    </w:r>
  </w:p>
  <w:p w14:paraId="7E182F4D" w14:textId="77777777" w:rsidR="002456EB" w:rsidRPr="00E217DF" w:rsidRDefault="002456EB" w:rsidP="00272B21">
    <w:pPr>
      <w:ind w:left="-663" w:firstLine="663"/>
      <w:rPr>
        <w:b/>
        <w:bCs/>
        <w:color w:val="002060"/>
        <w:sz w:val="22"/>
        <w:szCs w:val="22"/>
      </w:rPr>
    </w:pPr>
    <w:r w:rsidRPr="00E217DF">
      <w:rPr>
        <w:b/>
        <w:bCs/>
        <w:color w:val="002060"/>
        <w:sz w:val="22"/>
        <w:szCs w:val="22"/>
      </w:rPr>
      <w:t xml:space="preserve">            </w:t>
    </w:r>
    <w:r w:rsidR="002E300D" w:rsidRPr="00E217DF">
      <w:rPr>
        <w:b/>
        <w:bCs/>
        <w:color w:val="002060"/>
        <w:sz w:val="22"/>
        <w:szCs w:val="22"/>
      </w:rPr>
      <w:t xml:space="preserve">     </w:t>
    </w:r>
    <w:r w:rsidR="000D50F5" w:rsidRPr="00E217DF">
      <w:rPr>
        <w:b/>
        <w:bCs/>
        <w:color w:val="002060"/>
        <w:sz w:val="22"/>
        <w:szCs w:val="22"/>
      </w:rPr>
      <w:t xml:space="preserve">   </w:t>
    </w:r>
    <w:r w:rsidR="002E300D" w:rsidRPr="00E217DF">
      <w:rPr>
        <w:b/>
        <w:bCs/>
        <w:color w:val="002060"/>
        <w:sz w:val="22"/>
        <w:szCs w:val="22"/>
      </w:rPr>
      <w:t xml:space="preserve"> </w:t>
    </w:r>
    <w:r w:rsidR="000D50F5" w:rsidRPr="00E217DF">
      <w:rPr>
        <w:b/>
        <w:bCs/>
        <w:color w:val="002060"/>
        <w:sz w:val="22"/>
        <w:szCs w:val="22"/>
      </w:rPr>
      <w:t xml:space="preserve">   </w:t>
    </w:r>
    <w:r w:rsidRPr="00E217DF">
      <w:rPr>
        <w:b/>
        <w:bCs/>
        <w:color w:val="002060"/>
        <w:sz w:val="22"/>
        <w:szCs w:val="22"/>
      </w:rPr>
      <w:t xml:space="preserve">Ana Paula Vale </w:t>
    </w:r>
  </w:p>
  <w:p w14:paraId="00DB92B1" w14:textId="77777777" w:rsidR="002456EB" w:rsidRPr="00E217DF" w:rsidRDefault="002456EB" w:rsidP="00272B21">
    <w:pPr>
      <w:ind w:left="-663" w:firstLine="663"/>
      <w:rPr>
        <w:b/>
        <w:bCs/>
        <w:color w:val="002060"/>
        <w:sz w:val="22"/>
        <w:szCs w:val="22"/>
      </w:rPr>
    </w:pPr>
    <w:r w:rsidRPr="00E217DF">
      <w:rPr>
        <w:b/>
        <w:bCs/>
        <w:color w:val="002060"/>
        <w:sz w:val="22"/>
        <w:szCs w:val="22"/>
      </w:rPr>
      <w:t xml:space="preserve">           </w:t>
    </w:r>
    <w:r w:rsidR="002E300D" w:rsidRPr="00E217DF">
      <w:rPr>
        <w:b/>
        <w:bCs/>
        <w:color w:val="002060"/>
        <w:sz w:val="22"/>
        <w:szCs w:val="22"/>
      </w:rPr>
      <w:t xml:space="preserve">         </w:t>
    </w:r>
    <w:r w:rsidR="000D50F5" w:rsidRPr="00E217DF">
      <w:rPr>
        <w:b/>
        <w:bCs/>
        <w:color w:val="002060"/>
        <w:sz w:val="22"/>
        <w:szCs w:val="22"/>
      </w:rPr>
      <w:t xml:space="preserve">  </w:t>
    </w:r>
    <w:r w:rsidR="002E300D" w:rsidRPr="00E217DF">
      <w:rPr>
        <w:b/>
        <w:bCs/>
        <w:color w:val="002060"/>
        <w:sz w:val="22"/>
        <w:szCs w:val="22"/>
      </w:rPr>
      <w:t xml:space="preserve"> </w:t>
    </w:r>
    <w:r w:rsidR="000D50F5" w:rsidRPr="00E217DF">
      <w:rPr>
        <w:b/>
        <w:bCs/>
        <w:color w:val="002060"/>
        <w:sz w:val="22"/>
        <w:szCs w:val="22"/>
      </w:rPr>
      <w:t xml:space="preserve">   </w:t>
    </w:r>
    <w:r w:rsidRPr="00E217DF">
      <w:rPr>
        <w:b/>
        <w:bCs/>
        <w:color w:val="002060"/>
        <w:sz w:val="22"/>
        <w:szCs w:val="22"/>
      </w:rPr>
      <w:t>&amp; Associados</w:t>
    </w:r>
  </w:p>
  <w:p w14:paraId="02974222" w14:textId="77777777" w:rsidR="002456EB" w:rsidRPr="00FB3562" w:rsidRDefault="002456EB" w:rsidP="00272B21">
    <w:pPr>
      <w:ind w:left="-663" w:firstLine="663"/>
      <w:rPr>
        <w:b/>
        <w:bCs/>
        <w:color w:val="3B3838"/>
        <w:sz w:val="22"/>
        <w:szCs w:val="22"/>
      </w:rPr>
    </w:pPr>
    <w:r>
      <w:rPr>
        <w:sz w:val="22"/>
        <w:szCs w:val="22"/>
      </w:rPr>
      <w:t xml:space="preserve">  </w:t>
    </w:r>
    <w:r w:rsidR="002E300D">
      <w:rPr>
        <w:sz w:val="22"/>
        <w:szCs w:val="22"/>
      </w:rPr>
      <w:t xml:space="preserve">         </w:t>
    </w:r>
    <w:r w:rsidR="000D50F5">
      <w:rPr>
        <w:sz w:val="22"/>
        <w:szCs w:val="22"/>
      </w:rPr>
      <w:t xml:space="preserve">   </w:t>
    </w:r>
    <w:r w:rsidRPr="00FB3562">
      <w:rPr>
        <w:color w:val="3B3838"/>
        <w:sz w:val="22"/>
        <w:szCs w:val="22"/>
      </w:rPr>
      <w:t xml:space="preserve">Sociedade de Advogados, </w:t>
    </w:r>
    <w:r w:rsidR="00941285" w:rsidRPr="00FB3562">
      <w:rPr>
        <w:color w:val="3B3838"/>
        <w:sz w:val="22"/>
        <w:szCs w:val="22"/>
      </w:rPr>
      <w:t>S.P.</w:t>
    </w:r>
    <w:r w:rsidR="00BF5332" w:rsidRPr="00FB3562">
      <w:rPr>
        <w:color w:val="3B3838"/>
        <w:sz w:val="22"/>
        <w:szCs w:val="22"/>
      </w:rPr>
      <w:t xml:space="preserve">, </w:t>
    </w:r>
    <w:r w:rsidRPr="00FB3562">
      <w:rPr>
        <w:color w:val="3B3838"/>
        <w:sz w:val="22"/>
        <w:szCs w:val="22"/>
      </w:rPr>
      <w:t>R.I.</w:t>
    </w:r>
  </w:p>
  <w:p w14:paraId="7FD0BDCF" w14:textId="77777777" w:rsidR="002456EB" w:rsidRDefault="002456EB" w:rsidP="00896E0E">
    <w:pPr>
      <w:pBdr>
        <w:bottom w:val="single" w:sz="4" w:space="1" w:color="auto"/>
      </w:pBdr>
      <w:ind w:left="-663"/>
      <w:rPr>
        <w:bCs/>
        <w:color w:val="002060"/>
        <w:sz w:val="22"/>
        <w:szCs w:val="22"/>
      </w:rPr>
    </w:pPr>
    <w:r>
      <w:rPr>
        <w:bCs/>
        <w:sz w:val="22"/>
        <w:szCs w:val="22"/>
      </w:rPr>
      <w:t xml:space="preserve">                    </w:t>
    </w:r>
    <w:r w:rsidR="002E300D">
      <w:rPr>
        <w:bCs/>
        <w:sz w:val="22"/>
        <w:szCs w:val="22"/>
      </w:rPr>
      <w:t xml:space="preserve">       </w:t>
    </w:r>
    <w:r w:rsidR="000D50F5">
      <w:rPr>
        <w:bCs/>
        <w:sz w:val="22"/>
        <w:szCs w:val="22"/>
      </w:rPr>
      <w:t xml:space="preserve">      </w:t>
    </w:r>
    <w:r w:rsidR="002E300D">
      <w:rPr>
        <w:bCs/>
        <w:sz w:val="22"/>
        <w:szCs w:val="22"/>
      </w:rPr>
      <w:t xml:space="preserve"> </w:t>
    </w:r>
  </w:p>
  <w:p w14:paraId="060EA107" w14:textId="77777777" w:rsidR="008C7BC9" w:rsidRDefault="008C7BC9">
    <w:pPr>
      <w:pStyle w:val="Cabealho"/>
    </w:pPr>
  </w:p>
  <w:p w14:paraId="7A444735" w14:textId="77777777" w:rsidR="00896E0E" w:rsidRDefault="00896E0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491"/>
        </w:tabs>
        <w:ind w:left="923" w:hanging="432"/>
      </w:pPr>
    </w:lvl>
    <w:lvl w:ilvl="1">
      <w:start w:val="1"/>
      <w:numFmt w:val="none"/>
      <w:suff w:val="nothing"/>
      <w:lvlText w:val=""/>
      <w:lvlJc w:val="left"/>
      <w:pPr>
        <w:tabs>
          <w:tab w:val="num" w:pos="491"/>
        </w:tabs>
        <w:ind w:left="1067" w:hanging="576"/>
      </w:pPr>
    </w:lvl>
    <w:lvl w:ilvl="2">
      <w:start w:val="1"/>
      <w:numFmt w:val="none"/>
      <w:suff w:val="nothing"/>
      <w:lvlText w:val=""/>
      <w:lvlJc w:val="left"/>
      <w:pPr>
        <w:tabs>
          <w:tab w:val="num" w:pos="491"/>
        </w:tabs>
        <w:ind w:left="1211" w:hanging="720"/>
      </w:pPr>
    </w:lvl>
    <w:lvl w:ilvl="3">
      <w:start w:val="1"/>
      <w:numFmt w:val="none"/>
      <w:suff w:val="nothing"/>
      <w:lvlText w:val=""/>
      <w:lvlJc w:val="left"/>
      <w:pPr>
        <w:tabs>
          <w:tab w:val="num" w:pos="491"/>
        </w:tabs>
        <w:ind w:left="1355" w:hanging="864"/>
      </w:pPr>
    </w:lvl>
    <w:lvl w:ilvl="4">
      <w:start w:val="1"/>
      <w:numFmt w:val="none"/>
      <w:suff w:val="nothing"/>
      <w:lvlText w:val=""/>
      <w:lvlJc w:val="left"/>
      <w:pPr>
        <w:tabs>
          <w:tab w:val="num" w:pos="491"/>
        </w:tabs>
        <w:ind w:left="1499" w:hanging="1008"/>
      </w:pPr>
    </w:lvl>
    <w:lvl w:ilvl="5">
      <w:start w:val="1"/>
      <w:numFmt w:val="none"/>
      <w:suff w:val="nothing"/>
      <w:lvlText w:val=""/>
      <w:lvlJc w:val="left"/>
      <w:pPr>
        <w:tabs>
          <w:tab w:val="num" w:pos="491"/>
        </w:tabs>
        <w:ind w:left="1643" w:hanging="1152"/>
      </w:pPr>
    </w:lvl>
    <w:lvl w:ilvl="6">
      <w:start w:val="1"/>
      <w:numFmt w:val="none"/>
      <w:suff w:val="nothing"/>
      <w:lvlText w:val=""/>
      <w:lvlJc w:val="left"/>
      <w:pPr>
        <w:tabs>
          <w:tab w:val="num" w:pos="491"/>
        </w:tabs>
        <w:ind w:left="1787" w:hanging="1296"/>
      </w:pPr>
    </w:lvl>
    <w:lvl w:ilvl="7">
      <w:start w:val="1"/>
      <w:numFmt w:val="none"/>
      <w:suff w:val="nothing"/>
      <w:lvlText w:val=""/>
      <w:lvlJc w:val="left"/>
      <w:pPr>
        <w:tabs>
          <w:tab w:val="num" w:pos="491"/>
        </w:tabs>
        <w:ind w:left="1931" w:hanging="1440"/>
      </w:pPr>
    </w:lvl>
    <w:lvl w:ilvl="8">
      <w:start w:val="1"/>
      <w:numFmt w:val="none"/>
      <w:suff w:val="nothing"/>
      <w:lvlText w:val=""/>
      <w:lvlJc w:val="left"/>
      <w:pPr>
        <w:tabs>
          <w:tab w:val="num" w:pos="491"/>
        </w:tabs>
        <w:ind w:left="2075"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b/>
        <w:sz w:val="16"/>
        <w:szCs w:val="23"/>
        <w:lang w:val="pt-P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07A84"/>
    <w:multiLevelType w:val="multilevel"/>
    <w:tmpl w:val="B65A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710F4"/>
    <w:multiLevelType w:val="hybridMultilevel"/>
    <w:tmpl w:val="0CE63F4E"/>
    <w:lvl w:ilvl="0" w:tplc="0816000F">
      <w:start w:val="1"/>
      <w:numFmt w:val="decimal"/>
      <w:lvlText w:val="%1."/>
      <w:lvlJc w:val="left"/>
      <w:pPr>
        <w:ind w:left="1146" w:hanging="360"/>
      </w:p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4" w15:restartNumberingAfterBreak="0">
    <w:nsid w:val="4E780E22"/>
    <w:multiLevelType w:val="hybridMultilevel"/>
    <w:tmpl w:val="D46E406E"/>
    <w:lvl w:ilvl="0" w:tplc="08160001">
      <w:start w:val="1"/>
      <w:numFmt w:val="bullet"/>
      <w:lvlText w:val=""/>
      <w:lvlJc w:val="left"/>
      <w:pPr>
        <w:ind w:left="1571" w:hanging="360"/>
      </w:pPr>
      <w:rPr>
        <w:rFonts w:ascii="Symbol" w:hAnsi="Symbol" w:hint="default"/>
      </w:rPr>
    </w:lvl>
    <w:lvl w:ilvl="1" w:tplc="08160003" w:tentative="1">
      <w:start w:val="1"/>
      <w:numFmt w:val="bullet"/>
      <w:lvlText w:val="o"/>
      <w:lvlJc w:val="left"/>
      <w:pPr>
        <w:ind w:left="2291" w:hanging="360"/>
      </w:pPr>
      <w:rPr>
        <w:rFonts w:ascii="Courier New" w:hAnsi="Courier New" w:cs="Courier New" w:hint="default"/>
      </w:rPr>
    </w:lvl>
    <w:lvl w:ilvl="2" w:tplc="08160005" w:tentative="1">
      <w:start w:val="1"/>
      <w:numFmt w:val="bullet"/>
      <w:lvlText w:val=""/>
      <w:lvlJc w:val="left"/>
      <w:pPr>
        <w:ind w:left="3011" w:hanging="360"/>
      </w:pPr>
      <w:rPr>
        <w:rFonts w:ascii="Wingdings" w:hAnsi="Wingdings" w:hint="default"/>
      </w:rPr>
    </w:lvl>
    <w:lvl w:ilvl="3" w:tplc="08160001" w:tentative="1">
      <w:start w:val="1"/>
      <w:numFmt w:val="bullet"/>
      <w:lvlText w:val=""/>
      <w:lvlJc w:val="left"/>
      <w:pPr>
        <w:ind w:left="3731" w:hanging="360"/>
      </w:pPr>
      <w:rPr>
        <w:rFonts w:ascii="Symbol" w:hAnsi="Symbol" w:hint="default"/>
      </w:rPr>
    </w:lvl>
    <w:lvl w:ilvl="4" w:tplc="08160003" w:tentative="1">
      <w:start w:val="1"/>
      <w:numFmt w:val="bullet"/>
      <w:lvlText w:val="o"/>
      <w:lvlJc w:val="left"/>
      <w:pPr>
        <w:ind w:left="4451" w:hanging="360"/>
      </w:pPr>
      <w:rPr>
        <w:rFonts w:ascii="Courier New" w:hAnsi="Courier New" w:cs="Courier New" w:hint="default"/>
      </w:rPr>
    </w:lvl>
    <w:lvl w:ilvl="5" w:tplc="08160005" w:tentative="1">
      <w:start w:val="1"/>
      <w:numFmt w:val="bullet"/>
      <w:lvlText w:val=""/>
      <w:lvlJc w:val="left"/>
      <w:pPr>
        <w:ind w:left="5171" w:hanging="360"/>
      </w:pPr>
      <w:rPr>
        <w:rFonts w:ascii="Wingdings" w:hAnsi="Wingdings" w:hint="default"/>
      </w:rPr>
    </w:lvl>
    <w:lvl w:ilvl="6" w:tplc="08160001" w:tentative="1">
      <w:start w:val="1"/>
      <w:numFmt w:val="bullet"/>
      <w:lvlText w:val=""/>
      <w:lvlJc w:val="left"/>
      <w:pPr>
        <w:ind w:left="5891" w:hanging="360"/>
      </w:pPr>
      <w:rPr>
        <w:rFonts w:ascii="Symbol" w:hAnsi="Symbol" w:hint="default"/>
      </w:rPr>
    </w:lvl>
    <w:lvl w:ilvl="7" w:tplc="08160003" w:tentative="1">
      <w:start w:val="1"/>
      <w:numFmt w:val="bullet"/>
      <w:lvlText w:val="o"/>
      <w:lvlJc w:val="left"/>
      <w:pPr>
        <w:ind w:left="6611" w:hanging="360"/>
      </w:pPr>
      <w:rPr>
        <w:rFonts w:ascii="Courier New" w:hAnsi="Courier New" w:cs="Courier New" w:hint="default"/>
      </w:rPr>
    </w:lvl>
    <w:lvl w:ilvl="8" w:tplc="08160005" w:tentative="1">
      <w:start w:val="1"/>
      <w:numFmt w:val="bullet"/>
      <w:lvlText w:val=""/>
      <w:lvlJc w:val="left"/>
      <w:pPr>
        <w:ind w:left="7331" w:hanging="360"/>
      </w:pPr>
      <w:rPr>
        <w:rFonts w:ascii="Wingdings" w:hAnsi="Wingdings" w:hint="default"/>
      </w:rPr>
    </w:lvl>
  </w:abstractNum>
  <w:abstractNum w:abstractNumId="5" w15:restartNumberingAfterBreak="0">
    <w:nsid w:val="6A52293B"/>
    <w:multiLevelType w:val="hybridMultilevel"/>
    <w:tmpl w:val="FB2EBD6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7B6103C1"/>
    <w:multiLevelType w:val="hybridMultilevel"/>
    <w:tmpl w:val="AE8E2E8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981883034">
    <w:abstractNumId w:val="0"/>
  </w:num>
  <w:num w:numId="2" w16cid:durableId="1689986275">
    <w:abstractNumId w:val="5"/>
  </w:num>
  <w:num w:numId="3" w16cid:durableId="973831197">
    <w:abstractNumId w:val="1"/>
  </w:num>
  <w:num w:numId="4" w16cid:durableId="2057074610">
    <w:abstractNumId w:val="6"/>
  </w:num>
  <w:num w:numId="5" w16cid:durableId="2043020440">
    <w:abstractNumId w:val="2"/>
  </w:num>
  <w:num w:numId="6" w16cid:durableId="1074546442">
    <w:abstractNumId w:val="4"/>
  </w:num>
  <w:num w:numId="7" w16cid:durableId="15888109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5241"/>
    <w:rsid w:val="000023EA"/>
    <w:rsid w:val="00007FFE"/>
    <w:rsid w:val="00045833"/>
    <w:rsid w:val="00047C2C"/>
    <w:rsid w:val="00072285"/>
    <w:rsid w:val="00090435"/>
    <w:rsid w:val="000B0DCD"/>
    <w:rsid w:val="000C736F"/>
    <w:rsid w:val="000D50F5"/>
    <w:rsid w:val="000E62B7"/>
    <w:rsid w:val="000F10BF"/>
    <w:rsid w:val="000F5B7E"/>
    <w:rsid w:val="00101EC0"/>
    <w:rsid w:val="0010471A"/>
    <w:rsid w:val="00153FD0"/>
    <w:rsid w:val="00156976"/>
    <w:rsid w:val="00165BB7"/>
    <w:rsid w:val="00171A38"/>
    <w:rsid w:val="001767C9"/>
    <w:rsid w:val="00194689"/>
    <w:rsid w:val="001C0D5D"/>
    <w:rsid w:val="001C25A0"/>
    <w:rsid w:val="001C2D4C"/>
    <w:rsid w:val="001E0402"/>
    <w:rsid w:val="002060EF"/>
    <w:rsid w:val="00217107"/>
    <w:rsid w:val="00217278"/>
    <w:rsid w:val="00234BE8"/>
    <w:rsid w:val="002454A4"/>
    <w:rsid w:val="002456EB"/>
    <w:rsid w:val="002535B8"/>
    <w:rsid w:val="0025474A"/>
    <w:rsid w:val="002727D1"/>
    <w:rsid w:val="00272B21"/>
    <w:rsid w:val="002852AF"/>
    <w:rsid w:val="002A1C66"/>
    <w:rsid w:val="002B7811"/>
    <w:rsid w:val="002E300D"/>
    <w:rsid w:val="002E4109"/>
    <w:rsid w:val="00315CB3"/>
    <w:rsid w:val="003210BA"/>
    <w:rsid w:val="003247DD"/>
    <w:rsid w:val="00331DCA"/>
    <w:rsid w:val="003601E1"/>
    <w:rsid w:val="00367487"/>
    <w:rsid w:val="00374657"/>
    <w:rsid w:val="003823E8"/>
    <w:rsid w:val="00392432"/>
    <w:rsid w:val="00393473"/>
    <w:rsid w:val="003B2FA1"/>
    <w:rsid w:val="003C7F98"/>
    <w:rsid w:val="003D093C"/>
    <w:rsid w:val="004573BE"/>
    <w:rsid w:val="00464FCC"/>
    <w:rsid w:val="00480E8F"/>
    <w:rsid w:val="004A027B"/>
    <w:rsid w:val="004A19C0"/>
    <w:rsid w:val="004A2688"/>
    <w:rsid w:val="004A5576"/>
    <w:rsid w:val="004F5F1C"/>
    <w:rsid w:val="00502420"/>
    <w:rsid w:val="00503648"/>
    <w:rsid w:val="005254ED"/>
    <w:rsid w:val="00531B38"/>
    <w:rsid w:val="00556FB0"/>
    <w:rsid w:val="005677E7"/>
    <w:rsid w:val="00595BF2"/>
    <w:rsid w:val="005A1444"/>
    <w:rsid w:val="005A56BA"/>
    <w:rsid w:val="005C356B"/>
    <w:rsid w:val="0061002F"/>
    <w:rsid w:val="0061143B"/>
    <w:rsid w:val="006133C6"/>
    <w:rsid w:val="00644786"/>
    <w:rsid w:val="0065485F"/>
    <w:rsid w:val="006930B3"/>
    <w:rsid w:val="006B0F65"/>
    <w:rsid w:val="006B1B61"/>
    <w:rsid w:val="006B2E15"/>
    <w:rsid w:val="006D6846"/>
    <w:rsid w:val="006E064D"/>
    <w:rsid w:val="00705164"/>
    <w:rsid w:val="00705C35"/>
    <w:rsid w:val="00707D96"/>
    <w:rsid w:val="00710351"/>
    <w:rsid w:val="00720A3D"/>
    <w:rsid w:val="007217EF"/>
    <w:rsid w:val="007333EE"/>
    <w:rsid w:val="007358B8"/>
    <w:rsid w:val="00761616"/>
    <w:rsid w:val="00764C2B"/>
    <w:rsid w:val="00782E7E"/>
    <w:rsid w:val="00792FFC"/>
    <w:rsid w:val="007A2E57"/>
    <w:rsid w:val="007B70B7"/>
    <w:rsid w:val="007C43AD"/>
    <w:rsid w:val="007D7448"/>
    <w:rsid w:val="007F1049"/>
    <w:rsid w:val="007F3EEA"/>
    <w:rsid w:val="00817FB6"/>
    <w:rsid w:val="0084266A"/>
    <w:rsid w:val="00855241"/>
    <w:rsid w:val="008724C8"/>
    <w:rsid w:val="00896E0E"/>
    <w:rsid w:val="008C7BC9"/>
    <w:rsid w:val="008E3098"/>
    <w:rsid w:val="00931496"/>
    <w:rsid w:val="00941285"/>
    <w:rsid w:val="0094700A"/>
    <w:rsid w:val="00950B52"/>
    <w:rsid w:val="00954372"/>
    <w:rsid w:val="009D039D"/>
    <w:rsid w:val="009E002B"/>
    <w:rsid w:val="009E5792"/>
    <w:rsid w:val="00A0453B"/>
    <w:rsid w:val="00A206BC"/>
    <w:rsid w:val="00A22424"/>
    <w:rsid w:val="00A24167"/>
    <w:rsid w:val="00A40398"/>
    <w:rsid w:val="00A472C3"/>
    <w:rsid w:val="00A5295B"/>
    <w:rsid w:val="00A75213"/>
    <w:rsid w:val="00A77C7F"/>
    <w:rsid w:val="00AA5235"/>
    <w:rsid w:val="00AD7001"/>
    <w:rsid w:val="00AE3657"/>
    <w:rsid w:val="00AF1754"/>
    <w:rsid w:val="00AF5142"/>
    <w:rsid w:val="00AF66D9"/>
    <w:rsid w:val="00B43C4B"/>
    <w:rsid w:val="00B53E49"/>
    <w:rsid w:val="00B55F5F"/>
    <w:rsid w:val="00B6171F"/>
    <w:rsid w:val="00BA0E79"/>
    <w:rsid w:val="00BF2979"/>
    <w:rsid w:val="00BF5332"/>
    <w:rsid w:val="00C15479"/>
    <w:rsid w:val="00C35810"/>
    <w:rsid w:val="00C36857"/>
    <w:rsid w:val="00C5447B"/>
    <w:rsid w:val="00C57871"/>
    <w:rsid w:val="00C73910"/>
    <w:rsid w:val="00C910C8"/>
    <w:rsid w:val="00C979EE"/>
    <w:rsid w:val="00CB67D2"/>
    <w:rsid w:val="00CC5E6A"/>
    <w:rsid w:val="00D015AA"/>
    <w:rsid w:val="00D2084E"/>
    <w:rsid w:val="00DA0C78"/>
    <w:rsid w:val="00DF1834"/>
    <w:rsid w:val="00DF2381"/>
    <w:rsid w:val="00E1408C"/>
    <w:rsid w:val="00E15864"/>
    <w:rsid w:val="00E217DF"/>
    <w:rsid w:val="00E364A6"/>
    <w:rsid w:val="00E87312"/>
    <w:rsid w:val="00E939CE"/>
    <w:rsid w:val="00E95AEA"/>
    <w:rsid w:val="00EA0891"/>
    <w:rsid w:val="00EC6DD3"/>
    <w:rsid w:val="00ED3EEB"/>
    <w:rsid w:val="00EF0B29"/>
    <w:rsid w:val="00EF4C1C"/>
    <w:rsid w:val="00EF6449"/>
    <w:rsid w:val="00F0220A"/>
    <w:rsid w:val="00F0297E"/>
    <w:rsid w:val="00F200A4"/>
    <w:rsid w:val="00F31A99"/>
    <w:rsid w:val="00F46ED1"/>
    <w:rsid w:val="00F67455"/>
    <w:rsid w:val="00F756DA"/>
    <w:rsid w:val="00F830F9"/>
    <w:rsid w:val="00F86AFD"/>
    <w:rsid w:val="00FA699F"/>
    <w:rsid w:val="00FB0E6B"/>
    <w:rsid w:val="00FB3562"/>
    <w:rsid w:val="00FC79C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D2D578E"/>
  <w15:chartTrackingRefBased/>
  <w15:docId w15:val="{00C3A5D6-111F-44D5-A158-37349D8C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paragraph" w:styleId="Ttulo1">
    <w:name w:val="heading 1"/>
    <w:basedOn w:val="Normal"/>
    <w:next w:val="Normal"/>
    <w:qFormat/>
    <w:pPr>
      <w:keepNext/>
      <w:numPr>
        <w:numId w:val="1"/>
      </w:numPr>
      <w:overflowPunct w:val="0"/>
      <w:autoSpaceDE w:val="0"/>
      <w:jc w:val="center"/>
      <w:textAlignment w:val="baseline"/>
      <w:outlineLvl w:val="0"/>
    </w:pPr>
    <w:rPr>
      <w:rFonts w:ascii="Batang" w:hAnsi="Batang" w:cs="Batang"/>
      <w:b/>
      <w:sz w:val="16"/>
      <w:szCs w:val="20"/>
    </w:rPr>
  </w:style>
  <w:style w:type="paragraph" w:styleId="Ttulo2">
    <w:name w:val="heading 2"/>
    <w:basedOn w:val="Normal"/>
    <w:next w:val="Normal"/>
    <w:link w:val="Ttulo2Carter"/>
    <w:uiPriority w:val="9"/>
    <w:semiHidden/>
    <w:unhideWhenUsed/>
    <w:qFormat/>
    <w:rsid w:val="00E1586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ter"/>
    <w:uiPriority w:val="9"/>
    <w:semiHidden/>
    <w:unhideWhenUsed/>
    <w:qFormat/>
    <w:rsid w:val="00710351"/>
    <w:pPr>
      <w:keepNext/>
      <w:spacing w:before="240" w:after="60"/>
      <w:outlineLvl w:val="2"/>
    </w:pPr>
    <w:rPr>
      <w:rFonts w:ascii="Calibri Light" w:hAnsi="Calibri Light"/>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Tipodeletrapredefinidodopargrafo3">
    <w:name w:val="Tipo de letra predefinido do parágrafo3"/>
  </w:style>
  <w:style w:type="character" w:customStyle="1" w:styleId="Tipodeletrapredefinidodopargrafo2">
    <w:name w:val="Tipo de letra predefinido do parágrafo2"/>
  </w:style>
  <w:style w:type="character" w:customStyle="1" w:styleId="WW8Num2z0">
    <w:name w:val="WW8Num2z0"/>
    <w:rPr>
      <w:rFonts w:ascii="Symbol" w:hAnsi="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Tipodeletrapredefinidodopargrafo1">
    <w:name w:val="Tipo de letra predefinido do parágrafo1"/>
  </w:style>
  <w:style w:type="character" w:styleId="Hiperligao">
    <w:name w:val="Hyperlink"/>
    <w:rPr>
      <w:color w:val="000080"/>
      <w:u w:val="single"/>
    </w:rPr>
  </w:style>
  <w:style w:type="character" w:customStyle="1" w:styleId="Marcas">
    <w:name w:val="Marcas"/>
    <w:rPr>
      <w:rFonts w:ascii="OpenSymbol" w:eastAsia="OpenSymbol" w:hAnsi="OpenSymbol" w:cs="OpenSymbol"/>
    </w:rPr>
  </w:style>
  <w:style w:type="paragraph" w:customStyle="1" w:styleId="Cabealho2">
    <w:name w:val="Cabeçalho2"/>
    <w:basedOn w:val="Normal"/>
    <w:next w:val="Corpodetexto"/>
    <w:pPr>
      <w:keepNext/>
      <w:spacing w:before="240" w:after="120"/>
    </w:pPr>
    <w:rPr>
      <w:rFonts w:ascii="Arial" w:eastAsia="SimSun" w:hAnsi="Arial" w:cs="Mangal"/>
      <w:sz w:val="28"/>
      <w:szCs w:val="28"/>
    </w:rPr>
  </w:style>
  <w:style w:type="paragraph" w:styleId="Corpodetexto">
    <w:name w:val="Body Text"/>
    <w:basedOn w:val="Normal"/>
    <w:pPr>
      <w:spacing w:after="120"/>
    </w:pPr>
  </w:style>
  <w:style w:type="paragraph" w:styleId="Lista">
    <w:name w:val="List"/>
    <w:basedOn w:val="Corpodetexto"/>
    <w:rPr>
      <w:rFonts w:cs="Tahoma"/>
    </w:rPr>
  </w:style>
  <w:style w:type="paragraph" w:customStyle="1" w:styleId="Legenda2">
    <w:name w:val="Legenda2"/>
    <w:basedOn w:val="Normal"/>
    <w:pPr>
      <w:suppressLineNumbers/>
      <w:spacing w:before="120" w:after="120"/>
    </w:pPr>
    <w:rPr>
      <w:rFonts w:cs="Mangal"/>
      <w:i/>
      <w:iCs/>
    </w:rPr>
  </w:style>
  <w:style w:type="paragraph" w:customStyle="1" w:styleId="ndiceremissivo">
    <w:name w:val="Índice remissivo"/>
    <w:basedOn w:val="Normal"/>
    <w:pPr>
      <w:suppressLineNumbers/>
    </w:pPr>
    <w:rPr>
      <w:rFonts w:cs="Tahoma"/>
    </w:rPr>
  </w:style>
  <w:style w:type="paragraph" w:styleId="Ttulo">
    <w:name w:val="Title"/>
    <w:basedOn w:val="Normal"/>
    <w:next w:val="Corpodetexto"/>
    <w:qFormat/>
    <w:pPr>
      <w:keepNext/>
      <w:spacing w:before="240" w:after="120"/>
    </w:pPr>
    <w:rPr>
      <w:rFonts w:ascii="Arial" w:eastAsia="Microsoft YaHei" w:hAnsi="Arial" w:cs="Lucida Sans"/>
      <w:sz w:val="28"/>
      <w:szCs w:val="28"/>
    </w:rPr>
  </w:style>
  <w:style w:type="paragraph" w:styleId="Subttulo">
    <w:name w:val="Subtitle"/>
    <w:basedOn w:val="Cabealho2"/>
    <w:next w:val="Corpodetexto"/>
    <w:qFormat/>
    <w:pPr>
      <w:jc w:val="center"/>
    </w:pPr>
    <w:rPr>
      <w:i/>
      <w:iCs/>
    </w:rPr>
  </w:style>
  <w:style w:type="paragraph" w:customStyle="1" w:styleId="ndice">
    <w:name w:val="Índice"/>
    <w:basedOn w:val="Normal"/>
    <w:pPr>
      <w:suppressLineNumbers/>
    </w:pPr>
    <w:rPr>
      <w:rFonts w:cs="Mangal"/>
    </w:rPr>
  </w:style>
  <w:style w:type="paragraph" w:customStyle="1" w:styleId="Ttulo10">
    <w:name w:val="Título1"/>
    <w:basedOn w:val="Normal"/>
    <w:next w:val="Corpodetexto"/>
    <w:pPr>
      <w:keepNext/>
      <w:spacing w:before="240" w:after="120"/>
    </w:pPr>
    <w:rPr>
      <w:rFonts w:ascii="Arial" w:eastAsia="Lucida Sans Unicode" w:hAnsi="Arial" w:cs="Mangal"/>
      <w:sz w:val="28"/>
      <w:szCs w:val="28"/>
    </w:rPr>
  </w:style>
  <w:style w:type="paragraph" w:customStyle="1" w:styleId="Cabealho1">
    <w:name w:val="Cabeçalho1"/>
    <w:basedOn w:val="Normal"/>
    <w:next w:val="Corpodetexto"/>
    <w:pPr>
      <w:keepNext/>
      <w:spacing w:before="240" w:after="120"/>
    </w:pPr>
    <w:rPr>
      <w:rFonts w:ascii="Arial" w:eastAsia="Arial Unicode MS" w:hAnsi="Arial" w:cs="Tahoma"/>
      <w:sz w:val="28"/>
      <w:szCs w:val="28"/>
    </w:rPr>
  </w:style>
  <w:style w:type="paragraph" w:customStyle="1" w:styleId="Legenda1">
    <w:name w:val="Legenda1"/>
    <w:basedOn w:val="Normal"/>
    <w:pPr>
      <w:suppressLineNumbers/>
      <w:spacing w:before="120" w:after="120"/>
    </w:pPr>
    <w:rPr>
      <w:rFonts w:cs="Tahoma"/>
      <w:i/>
      <w:iCs/>
    </w:rPr>
  </w:style>
  <w:style w:type="paragraph" w:styleId="Remetente">
    <w:name w:val="envelope return"/>
    <w:basedOn w:val="Normal"/>
    <w:rPr>
      <w:rFonts w:ascii="Monotype Corsiva" w:hAnsi="Monotype Corsiva" w:cs="Arial"/>
      <w:i/>
      <w:sz w:val="20"/>
      <w:szCs w:val="20"/>
    </w:rPr>
  </w:style>
  <w:style w:type="paragraph" w:styleId="Destinatrio">
    <w:name w:val="envelope address"/>
    <w:basedOn w:val="Normal"/>
    <w:pPr>
      <w:ind w:left="2835"/>
    </w:pPr>
    <w:rPr>
      <w:rFonts w:ascii="Monotype Corsiva" w:hAnsi="Monotype Corsiva" w:cs="Arial"/>
      <w:i/>
      <w:sz w:val="28"/>
    </w:rPr>
  </w:style>
  <w:style w:type="paragraph" w:styleId="Cabealho">
    <w:name w:val="header"/>
    <w:basedOn w:val="Normal"/>
    <w:pPr>
      <w:tabs>
        <w:tab w:val="center" w:pos="4252"/>
        <w:tab w:val="right" w:pos="8504"/>
      </w:tabs>
      <w:overflowPunct w:val="0"/>
      <w:autoSpaceDE w:val="0"/>
      <w:textAlignment w:val="baseline"/>
    </w:pPr>
    <w:rPr>
      <w:sz w:val="20"/>
      <w:szCs w:val="20"/>
    </w:rPr>
  </w:style>
  <w:style w:type="paragraph" w:styleId="Rodap">
    <w:name w:val="footer"/>
    <w:basedOn w:val="Normal"/>
    <w:pPr>
      <w:tabs>
        <w:tab w:val="center" w:pos="4252"/>
        <w:tab w:val="right" w:pos="8504"/>
      </w:tabs>
    </w:pPr>
  </w:style>
  <w:style w:type="paragraph" w:customStyle="1" w:styleId="Contedodatabela">
    <w:name w:val="Conteúdo da tabela"/>
    <w:basedOn w:val="Normal"/>
    <w:pPr>
      <w:suppressLineNumbers/>
    </w:pPr>
  </w:style>
  <w:style w:type="paragraph" w:customStyle="1" w:styleId="Cabealhodatabela">
    <w:name w:val="Cabeçalho da tabela"/>
    <w:basedOn w:val="Contedodatabela"/>
    <w:pPr>
      <w:jc w:val="center"/>
    </w:pPr>
    <w:rPr>
      <w:b/>
      <w:bCs/>
    </w:rPr>
  </w:style>
  <w:style w:type="paragraph" w:customStyle="1" w:styleId="Ttulodatabela">
    <w:name w:val="Título da tabela"/>
    <w:basedOn w:val="Contedodatabela"/>
    <w:pPr>
      <w:jc w:val="center"/>
    </w:pPr>
    <w:rPr>
      <w:b/>
      <w:bCs/>
    </w:rPr>
  </w:style>
  <w:style w:type="character" w:styleId="MenoNoResolvida">
    <w:name w:val="Unresolved Mention"/>
    <w:uiPriority w:val="99"/>
    <w:semiHidden/>
    <w:unhideWhenUsed/>
    <w:rsid w:val="00954372"/>
    <w:rPr>
      <w:color w:val="808080"/>
      <w:shd w:val="clear" w:color="auto" w:fill="E6E6E6"/>
    </w:rPr>
  </w:style>
  <w:style w:type="character" w:customStyle="1" w:styleId="Ttulo3Carter">
    <w:name w:val="Título 3 Caráter"/>
    <w:link w:val="Ttulo3"/>
    <w:uiPriority w:val="9"/>
    <w:semiHidden/>
    <w:rsid w:val="00710351"/>
    <w:rPr>
      <w:rFonts w:ascii="Calibri Light" w:eastAsia="Times New Roman" w:hAnsi="Calibri Light" w:cs="Times New Roman"/>
      <w:b/>
      <w:bCs/>
      <w:sz w:val="26"/>
      <w:szCs w:val="26"/>
      <w:lang w:eastAsia="ar-SA"/>
    </w:rPr>
  </w:style>
  <w:style w:type="paragraph" w:styleId="NormalWeb">
    <w:name w:val="Normal (Web)"/>
    <w:basedOn w:val="Normal"/>
    <w:uiPriority w:val="99"/>
    <w:unhideWhenUsed/>
    <w:rsid w:val="00FB3562"/>
    <w:pPr>
      <w:suppressAutoHyphens w:val="0"/>
      <w:spacing w:before="100" w:beforeAutospacing="1" w:after="119"/>
    </w:pPr>
    <w:rPr>
      <w:lang w:eastAsia="pt-PT"/>
    </w:rPr>
  </w:style>
  <w:style w:type="paragraph" w:styleId="Textodebalo">
    <w:name w:val="Balloon Text"/>
    <w:basedOn w:val="Normal"/>
    <w:link w:val="TextodebaloCarter"/>
    <w:uiPriority w:val="99"/>
    <w:semiHidden/>
    <w:unhideWhenUsed/>
    <w:rsid w:val="008724C8"/>
    <w:rPr>
      <w:rFonts w:ascii="Segoe UI" w:hAnsi="Segoe UI" w:cs="Segoe UI"/>
      <w:sz w:val="18"/>
      <w:szCs w:val="18"/>
    </w:rPr>
  </w:style>
  <w:style w:type="character" w:customStyle="1" w:styleId="TextodebaloCarter">
    <w:name w:val="Texto de balão Caráter"/>
    <w:link w:val="Textodebalo"/>
    <w:uiPriority w:val="99"/>
    <w:semiHidden/>
    <w:rsid w:val="008724C8"/>
    <w:rPr>
      <w:rFonts w:ascii="Segoe UI" w:hAnsi="Segoe UI" w:cs="Segoe UI"/>
      <w:sz w:val="18"/>
      <w:szCs w:val="18"/>
      <w:lang w:eastAsia="ar-SA"/>
    </w:rPr>
  </w:style>
  <w:style w:type="paragraph" w:customStyle="1" w:styleId="PargrafodaLista1">
    <w:name w:val="Parágrafo da Lista1"/>
    <w:basedOn w:val="Normal"/>
    <w:rsid w:val="00E364A6"/>
    <w:pPr>
      <w:overflowPunct w:val="0"/>
      <w:autoSpaceDE w:val="0"/>
      <w:ind w:left="720"/>
      <w:textAlignment w:val="baseline"/>
    </w:pPr>
    <w:rPr>
      <w:rFonts w:ascii="Arial" w:hAnsi="Arial" w:cs="Arial"/>
      <w:szCs w:val="20"/>
    </w:rPr>
  </w:style>
  <w:style w:type="paragraph" w:customStyle="1" w:styleId="PargrafodaLista2">
    <w:name w:val="Parágrafo da Lista2"/>
    <w:basedOn w:val="Normal"/>
    <w:rsid w:val="000C736F"/>
    <w:pPr>
      <w:overflowPunct w:val="0"/>
      <w:autoSpaceDE w:val="0"/>
      <w:ind w:left="720"/>
      <w:textAlignment w:val="baseline"/>
    </w:pPr>
    <w:rPr>
      <w:rFonts w:ascii="Arial" w:hAnsi="Arial" w:cs="Arial"/>
      <w:szCs w:val="20"/>
    </w:rPr>
  </w:style>
  <w:style w:type="character" w:customStyle="1" w:styleId="Ttulo2Carter">
    <w:name w:val="Título 2 Caráter"/>
    <w:link w:val="Ttulo2"/>
    <w:uiPriority w:val="9"/>
    <w:semiHidden/>
    <w:rsid w:val="00E15864"/>
    <w:rPr>
      <w:rFonts w:ascii="Calibri Light" w:eastAsia="Times New Roman" w:hAnsi="Calibri Light" w:cs="Times New Roman"/>
      <w:b/>
      <w:bCs/>
      <w:i/>
      <w:iCs/>
      <w:sz w:val="28"/>
      <w:szCs w:val="28"/>
      <w:lang w:eastAsia="ar-SA"/>
    </w:rPr>
  </w:style>
  <w:style w:type="paragraph" w:styleId="PargrafodaLista">
    <w:name w:val="List Paragraph"/>
    <w:basedOn w:val="Normal"/>
    <w:uiPriority w:val="34"/>
    <w:qFormat/>
    <w:rsid w:val="00E15864"/>
    <w:pPr>
      <w:ind w:left="708"/>
    </w:pPr>
  </w:style>
  <w:style w:type="character" w:styleId="Forte">
    <w:name w:val="Strong"/>
    <w:qFormat/>
    <w:rsid w:val="006E06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2670">
      <w:bodyDiv w:val="1"/>
      <w:marLeft w:val="0"/>
      <w:marRight w:val="0"/>
      <w:marTop w:val="0"/>
      <w:marBottom w:val="0"/>
      <w:divBdr>
        <w:top w:val="none" w:sz="0" w:space="0" w:color="auto"/>
        <w:left w:val="none" w:sz="0" w:space="0" w:color="auto"/>
        <w:bottom w:val="none" w:sz="0" w:space="0" w:color="auto"/>
        <w:right w:val="none" w:sz="0" w:space="0" w:color="auto"/>
      </w:divBdr>
    </w:div>
    <w:div w:id="614293916">
      <w:bodyDiv w:val="1"/>
      <w:marLeft w:val="0"/>
      <w:marRight w:val="0"/>
      <w:marTop w:val="0"/>
      <w:marBottom w:val="0"/>
      <w:divBdr>
        <w:top w:val="none" w:sz="0" w:space="0" w:color="auto"/>
        <w:left w:val="none" w:sz="0" w:space="0" w:color="auto"/>
        <w:bottom w:val="none" w:sz="0" w:space="0" w:color="auto"/>
        <w:right w:val="none" w:sz="0" w:space="0" w:color="auto"/>
      </w:divBdr>
    </w:div>
    <w:div w:id="688678039">
      <w:bodyDiv w:val="1"/>
      <w:marLeft w:val="0"/>
      <w:marRight w:val="0"/>
      <w:marTop w:val="0"/>
      <w:marBottom w:val="0"/>
      <w:divBdr>
        <w:top w:val="none" w:sz="0" w:space="0" w:color="auto"/>
        <w:left w:val="none" w:sz="0" w:space="0" w:color="auto"/>
        <w:bottom w:val="none" w:sz="0" w:space="0" w:color="auto"/>
        <w:right w:val="none" w:sz="0" w:space="0" w:color="auto"/>
      </w:divBdr>
    </w:div>
    <w:div w:id="1136798760">
      <w:bodyDiv w:val="1"/>
      <w:marLeft w:val="0"/>
      <w:marRight w:val="0"/>
      <w:marTop w:val="0"/>
      <w:marBottom w:val="0"/>
      <w:divBdr>
        <w:top w:val="none" w:sz="0" w:space="0" w:color="auto"/>
        <w:left w:val="none" w:sz="0" w:space="0" w:color="auto"/>
        <w:bottom w:val="none" w:sz="0" w:space="0" w:color="auto"/>
        <w:right w:val="none" w:sz="0" w:space="0" w:color="auto"/>
      </w:divBdr>
    </w:div>
    <w:div w:id="1178883924">
      <w:bodyDiv w:val="1"/>
      <w:marLeft w:val="0"/>
      <w:marRight w:val="0"/>
      <w:marTop w:val="0"/>
      <w:marBottom w:val="0"/>
      <w:divBdr>
        <w:top w:val="none" w:sz="0" w:space="0" w:color="auto"/>
        <w:left w:val="none" w:sz="0" w:space="0" w:color="auto"/>
        <w:bottom w:val="none" w:sz="0" w:space="0" w:color="auto"/>
        <w:right w:val="none" w:sz="0" w:space="0" w:color="auto"/>
      </w:divBdr>
    </w:div>
    <w:div w:id="1250189862">
      <w:bodyDiv w:val="1"/>
      <w:marLeft w:val="0"/>
      <w:marRight w:val="0"/>
      <w:marTop w:val="0"/>
      <w:marBottom w:val="0"/>
      <w:divBdr>
        <w:top w:val="none" w:sz="0" w:space="0" w:color="auto"/>
        <w:left w:val="none" w:sz="0" w:space="0" w:color="auto"/>
        <w:bottom w:val="none" w:sz="0" w:space="0" w:color="auto"/>
        <w:right w:val="none" w:sz="0" w:space="0" w:color="auto"/>
      </w:divBdr>
    </w:div>
    <w:div w:id="1460144084">
      <w:bodyDiv w:val="1"/>
      <w:marLeft w:val="0"/>
      <w:marRight w:val="0"/>
      <w:marTop w:val="0"/>
      <w:marBottom w:val="0"/>
      <w:divBdr>
        <w:top w:val="none" w:sz="0" w:space="0" w:color="auto"/>
        <w:left w:val="none" w:sz="0" w:space="0" w:color="auto"/>
        <w:bottom w:val="none" w:sz="0" w:space="0" w:color="auto"/>
        <w:right w:val="none" w:sz="0" w:space="0" w:color="auto"/>
      </w:divBdr>
    </w:div>
    <w:div w:id="158842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melyfernandes-60767L@adv.oa.pt" TargetMode="External"/><Relationship Id="rId3" Type="http://schemas.openxmlformats.org/officeDocument/2006/relationships/settings" Target="settings.xml"/><Relationship Id="rId7" Type="http://schemas.openxmlformats.org/officeDocument/2006/relationships/hyperlink" Target="mailto:emmely.fernandes@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liceferreira-12410L@adv.oa.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Modelo%20A&#231;&#227;o%20Nova%20Logo.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 Ação Nova Logo</Template>
  <TotalTime>0</TotalTime>
  <Pages>2</Pages>
  <Words>426</Words>
  <Characters>2303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2724</CharactersWithSpaces>
  <SharedDoc>false</SharedDoc>
  <HLinks>
    <vt:vector size="6" baseType="variant">
      <vt:variant>
        <vt:i4>4063314</vt:i4>
      </vt:variant>
      <vt:variant>
        <vt:i4>0</vt:i4>
      </vt:variant>
      <vt:variant>
        <vt:i4>0</vt:i4>
      </vt:variant>
      <vt:variant>
        <vt:i4>5</vt:i4>
      </vt:variant>
      <vt:variant>
        <vt:lpwstr>mailto:aliceferreira-12410l@adv.oa.pt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Emmely Fernandes</cp:lastModifiedBy>
  <cp:revision>50</cp:revision>
  <cp:lastPrinted>2022-10-03T11:34:00Z</cp:lastPrinted>
  <dcterms:created xsi:type="dcterms:W3CDTF">2020-10-07T17:14:00Z</dcterms:created>
  <dcterms:modified xsi:type="dcterms:W3CDTF">2022-10-03T11:36:00Z</dcterms:modified>
</cp:coreProperties>
</file>